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C210DB" w14:textId="77777777" w:rsidR="00526F88" w:rsidRDefault="00526F88" w:rsidP="008E2EBC">
      <w:pPr>
        <w:keepNext/>
        <w:widowControl w:val="0"/>
        <w:wordWrap w:val="0"/>
        <w:autoSpaceDE w:val="0"/>
        <w:autoSpaceDN w:val="0"/>
        <w:outlineLvl w:val="0"/>
        <w:rPr>
          <w:rFonts w:asciiTheme="majorHAnsi" w:eastAsiaTheme="majorEastAsia" w:hAnsiTheme="majorHAnsi" w:cstheme="majorBidi"/>
          <w:b/>
          <w:kern w:val="2"/>
          <w:sz w:val="28"/>
          <w:szCs w:val="28"/>
          <w:lang w:eastAsia="ko-KR"/>
        </w:rPr>
      </w:pPr>
    </w:p>
    <w:p w14:paraId="478F198D" w14:textId="6361049F" w:rsidR="008E2EBC" w:rsidRPr="00F72D04" w:rsidRDefault="008E2EBC" w:rsidP="008E2EBC">
      <w:pPr>
        <w:keepNext/>
        <w:widowControl w:val="0"/>
        <w:wordWrap w:val="0"/>
        <w:autoSpaceDE w:val="0"/>
        <w:autoSpaceDN w:val="0"/>
        <w:outlineLvl w:val="0"/>
        <w:rPr>
          <w:rFonts w:asciiTheme="majorHAnsi" w:eastAsiaTheme="majorEastAsia" w:hAnsiTheme="majorHAnsi" w:cstheme="majorBidi"/>
          <w:b/>
          <w:kern w:val="2"/>
          <w:sz w:val="28"/>
          <w:szCs w:val="28"/>
          <w:u w:val="single"/>
          <w:lang w:eastAsia="ko-KR"/>
        </w:rPr>
      </w:pPr>
      <w:r w:rsidRPr="00F72D04">
        <w:rPr>
          <w:rFonts w:asciiTheme="majorHAnsi" w:eastAsiaTheme="majorEastAsia" w:hAnsiTheme="majorHAnsi" w:cstheme="majorBidi"/>
          <w:b/>
          <w:kern w:val="2"/>
          <w:sz w:val="28"/>
          <w:szCs w:val="28"/>
          <w:u w:val="single"/>
          <w:lang w:eastAsia="ko-KR"/>
        </w:rPr>
        <w:t xml:space="preserve">APPENDIX </w:t>
      </w:r>
      <w:r w:rsidR="00F72D04" w:rsidRPr="00F72D04">
        <w:rPr>
          <w:rFonts w:asciiTheme="majorHAnsi" w:eastAsiaTheme="majorEastAsia" w:hAnsiTheme="majorHAnsi" w:cstheme="majorBidi"/>
          <w:b/>
          <w:kern w:val="2"/>
          <w:sz w:val="28"/>
          <w:szCs w:val="28"/>
          <w:u w:val="single"/>
          <w:lang w:eastAsia="ko-KR"/>
        </w:rPr>
        <w:t>X</w:t>
      </w:r>
      <w:r w:rsidRPr="00F72D04">
        <w:rPr>
          <w:rFonts w:asciiTheme="majorHAnsi" w:eastAsiaTheme="majorEastAsia" w:hAnsiTheme="majorHAnsi" w:cstheme="majorBidi"/>
          <w:b/>
          <w:kern w:val="2"/>
          <w:sz w:val="28"/>
          <w:szCs w:val="28"/>
          <w:u w:val="single"/>
          <w:lang w:eastAsia="ko-KR"/>
        </w:rPr>
        <w:t xml:space="preserve">  </w:t>
      </w:r>
    </w:p>
    <w:p w14:paraId="57D41F59" w14:textId="77777777" w:rsidR="008E2EBC" w:rsidRPr="00150329" w:rsidRDefault="008E2EBC" w:rsidP="00BC71E7">
      <w:pPr>
        <w:ind w:left="-1440" w:right="-634"/>
        <w:rPr>
          <w:rFonts w:asciiTheme="majorHAnsi" w:hAnsiTheme="majorHAnsi"/>
        </w:rPr>
      </w:pPr>
    </w:p>
    <w:p w14:paraId="1C4F74F5" w14:textId="1D3E820B" w:rsidR="00E1141C" w:rsidRPr="00150329" w:rsidRDefault="00E1141C" w:rsidP="00E1141C">
      <w:pPr>
        <w:adjustRightInd w:val="0"/>
        <w:snapToGrid w:val="0"/>
        <w:rPr>
          <w:rFonts w:asciiTheme="majorHAnsi" w:hAnsiTheme="majorHAnsi"/>
        </w:rPr>
      </w:pPr>
      <w:r w:rsidRPr="00150329">
        <w:rPr>
          <w:rFonts w:asciiTheme="majorHAnsi" w:hAnsiTheme="majorHAnsi"/>
        </w:rPr>
        <w:t>1</w:t>
      </w:r>
      <w:r>
        <w:rPr>
          <w:rFonts w:asciiTheme="majorHAnsi" w:hAnsiTheme="majorHAnsi"/>
        </w:rPr>
        <w:t>6</w:t>
      </w:r>
      <w:r w:rsidRPr="00150329">
        <w:rPr>
          <w:rFonts w:asciiTheme="majorHAnsi" w:hAnsiTheme="majorHAnsi"/>
        </w:rPr>
        <w:t xml:space="preserve">. Support Required for the Committee </w:t>
      </w:r>
      <w:proofErr w:type="spellStart"/>
      <w:r w:rsidRPr="00150329">
        <w:rPr>
          <w:rFonts w:asciiTheme="majorHAnsi" w:hAnsiTheme="majorHAnsi"/>
        </w:rPr>
        <w:t>Programme</w:t>
      </w:r>
      <w:proofErr w:type="spellEnd"/>
    </w:p>
    <w:p w14:paraId="2F46AD34" w14:textId="77777777" w:rsidR="00E1141C" w:rsidRPr="00150329" w:rsidRDefault="00E1141C" w:rsidP="00E1141C">
      <w:pPr>
        <w:adjustRightInd w:val="0"/>
        <w:snapToGrid w:val="0"/>
        <w:rPr>
          <w:rFonts w:asciiTheme="majorHAnsi" w:hAnsiTheme="majorHAnsi"/>
        </w:rPr>
      </w:pPr>
      <w:r w:rsidRPr="00150329">
        <w:rPr>
          <w:rFonts w:asciiTheme="majorHAnsi" w:hAnsiTheme="majorHAnsi"/>
        </w:rPr>
        <w:t>Typhoon Committee Trust Fund (INF/TC.</w:t>
      </w:r>
      <w:r>
        <w:rPr>
          <w:rFonts w:asciiTheme="majorHAnsi" w:hAnsiTheme="majorHAnsi"/>
        </w:rPr>
        <w:t>52</w:t>
      </w:r>
      <w:r w:rsidRPr="00150329">
        <w:rPr>
          <w:rFonts w:asciiTheme="majorHAnsi" w:hAnsiTheme="majorHAnsi"/>
        </w:rPr>
        <w:t>/1</w:t>
      </w:r>
      <w:r>
        <w:rPr>
          <w:rFonts w:asciiTheme="majorHAnsi" w:hAnsiTheme="majorHAnsi"/>
        </w:rPr>
        <w:t>6</w:t>
      </w:r>
      <w:r w:rsidRPr="00150329">
        <w:rPr>
          <w:rFonts w:asciiTheme="majorHAnsi" w:hAnsiTheme="majorHAnsi"/>
        </w:rPr>
        <w:t>.</w:t>
      </w:r>
      <w:r>
        <w:rPr>
          <w:rFonts w:asciiTheme="majorHAnsi" w:hAnsiTheme="majorHAnsi"/>
        </w:rPr>
        <w:t>2.2</w:t>
      </w:r>
      <w:r w:rsidRPr="00150329">
        <w:rPr>
          <w:rFonts w:asciiTheme="majorHAnsi" w:hAnsiTheme="majorHAnsi"/>
        </w:rPr>
        <w:t>)</w:t>
      </w:r>
    </w:p>
    <w:p w14:paraId="456F6155" w14:textId="6BD9C265" w:rsidR="00E1141C" w:rsidRDefault="00E1141C" w:rsidP="00E1141C">
      <w:pPr>
        <w:adjustRightInd w:val="0"/>
        <w:snapToGrid w:val="0"/>
        <w:rPr>
          <w:rFonts w:asciiTheme="majorHAnsi" w:hAnsiTheme="majorHAnsi"/>
        </w:rPr>
      </w:pPr>
      <w:r w:rsidRPr="00150329">
        <w:rPr>
          <w:rFonts w:asciiTheme="majorHAnsi" w:hAnsiTheme="majorHAnsi"/>
        </w:rPr>
        <w:t>Finalized Summary of Income and Expenditure from 1 January to 31 December, 201</w:t>
      </w:r>
      <w:r>
        <w:rPr>
          <w:rFonts w:asciiTheme="majorHAnsi" w:hAnsiTheme="majorHAnsi"/>
        </w:rPr>
        <w:t>7</w:t>
      </w:r>
      <w:r w:rsidRPr="00150329">
        <w:rPr>
          <w:rFonts w:asciiTheme="majorHAnsi" w:hAnsiTheme="majorHAnsi"/>
        </w:rPr>
        <w:t xml:space="preserve"> related to the execution of the Work Plan 201</w:t>
      </w:r>
      <w:r>
        <w:rPr>
          <w:rFonts w:asciiTheme="majorHAnsi" w:hAnsiTheme="majorHAnsi"/>
        </w:rPr>
        <w:t>7</w:t>
      </w:r>
      <w:r w:rsidRPr="00150329">
        <w:rPr>
          <w:rFonts w:asciiTheme="majorHAnsi" w:hAnsiTheme="majorHAnsi"/>
        </w:rPr>
        <w:t xml:space="preserve"> by TCS</w:t>
      </w:r>
      <w:r w:rsidR="0088193A">
        <w:rPr>
          <w:rFonts w:asciiTheme="majorHAnsi" w:hAnsiTheme="majorHAnsi"/>
        </w:rPr>
        <w:t xml:space="preserve"> </w:t>
      </w:r>
    </w:p>
    <w:tbl>
      <w:tblPr>
        <w:tblW w:w="5149" w:type="pct"/>
        <w:tblLook w:val="04A0" w:firstRow="1" w:lastRow="0" w:firstColumn="1" w:lastColumn="0" w:noHBand="0" w:noVBand="1"/>
      </w:tblPr>
      <w:tblGrid>
        <w:gridCol w:w="529"/>
        <w:gridCol w:w="1031"/>
        <w:gridCol w:w="5357"/>
        <w:gridCol w:w="1297"/>
        <w:gridCol w:w="1329"/>
        <w:gridCol w:w="1715"/>
        <w:gridCol w:w="1210"/>
        <w:gridCol w:w="1259"/>
        <w:gridCol w:w="17"/>
        <w:gridCol w:w="1313"/>
        <w:gridCol w:w="222"/>
        <w:gridCol w:w="222"/>
        <w:gridCol w:w="222"/>
        <w:gridCol w:w="222"/>
      </w:tblGrid>
      <w:tr w:rsidR="008F1637" w:rsidRPr="008E5491" w14:paraId="25F4D4FB" w14:textId="77777777" w:rsidTr="00AB1DDA">
        <w:trPr>
          <w:gridAfter w:val="4"/>
          <w:wAfter w:w="280" w:type="pct"/>
          <w:trHeight w:val="267"/>
        </w:trPr>
        <w:tc>
          <w:tcPr>
            <w:tcW w:w="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54ECE" w14:textId="77777777" w:rsidR="007B4DFB" w:rsidRPr="008E5491" w:rsidRDefault="007B4DFB" w:rsidP="007B4DFB">
            <w:pP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  <w:t>No.</w:t>
            </w:r>
          </w:p>
        </w:tc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D145F" w14:textId="77777777" w:rsidR="007B4DFB" w:rsidRPr="008E5491" w:rsidRDefault="007B4DFB" w:rsidP="007B4DFB">
            <w:pP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  <w:t>By Group</w:t>
            </w:r>
          </w:p>
        </w:tc>
        <w:tc>
          <w:tcPr>
            <w:tcW w:w="16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34AB1" w14:textId="77777777" w:rsidR="007B4DFB" w:rsidRPr="008E5491" w:rsidRDefault="007B4DFB" w:rsidP="007B4DFB">
            <w:pP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  <w:t>Activity</w:t>
            </w:r>
          </w:p>
        </w:tc>
        <w:tc>
          <w:tcPr>
            <w:tcW w:w="136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9953B65" w14:textId="63CC1C38" w:rsidR="007B4DFB" w:rsidRPr="008E5491" w:rsidRDefault="004D7356" w:rsidP="007B4DFB">
            <w:pP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</w:pPr>
            <w:r w:rsidRPr="009C60EF">
              <w:rPr>
                <w:rFonts w:ascii="Arial" w:eastAsia="Times New Roman" w:hAnsi="Arial" w:cs="Arial"/>
                <w:b/>
                <w:bCs/>
                <w:sz w:val="14"/>
                <w:szCs w:val="14"/>
              </w:rPr>
              <w:t>January to December 2017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  <w:t xml:space="preserve"> </w:t>
            </w:r>
            <w:r w:rsidR="0097493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  <w:t>(A)</w:t>
            </w:r>
          </w:p>
        </w:tc>
        <w:tc>
          <w:tcPr>
            <w:tcW w:w="119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14:paraId="4D147C64" w14:textId="45157B0B" w:rsidR="007B4DFB" w:rsidRPr="008E5491" w:rsidRDefault="007F3B46" w:rsidP="007B4DFB">
            <w:pP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</w:pPr>
            <w:r w:rsidRPr="007F3B46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  <w:t>January to March</w:t>
            </w:r>
            <w:r w:rsidR="007B4DFB" w:rsidRPr="008E549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  <w:t>2018</w:t>
            </w:r>
            <w:r w:rsidR="0097493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  <w:t xml:space="preserve"> (B)</w:t>
            </w:r>
          </w:p>
        </w:tc>
      </w:tr>
      <w:tr w:rsidR="00AB1DDA" w:rsidRPr="008E5491" w14:paraId="5DCC30E9" w14:textId="77777777" w:rsidTr="00AB1DDA">
        <w:trPr>
          <w:gridAfter w:val="4"/>
          <w:wAfter w:w="280" w:type="pct"/>
          <w:trHeight w:val="177"/>
        </w:trPr>
        <w:tc>
          <w:tcPr>
            <w:tcW w:w="1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9B740E" w14:textId="77777777" w:rsidR="007B4DFB" w:rsidRPr="008E5491" w:rsidRDefault="007B4DFB" w:rsidP="007B4DFB">
            <w:pPr>
              <w:jc w:val="lef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C012E1" w14:textId="77777777" w:rsidR="007B4DFB" w:rsidRPr="008E5491" w:rsidRDefault="007B4DFB" w:rsidP="007B4DFB">
            <w:pPr>
              <w:jc w:val="lef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16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A11AC2" w14:textId="77777777" w:rsidR="007B4DFB" w:rsidRPr="008E5491" w:rsidRDefault="007B4DFB" w:rsidP="007B4DFB">
            <w:pPr>
              <w:jc w:val="lef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C2FDB" w14:textId="77777777" w:rsidR="007B4DFB" w:rsidRPr="008E5491" w:rsidRDefault="007B4DFB" w:rsidP="007B4DFB">
            <w:pP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  <w:t xml:space="preserve"> Total Income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4EB48" w14:textId="77777777" w:rsidR="007B4DFB" w:rsidRPr="008E5491" w:rsidRDefault="007B4DFB" w:rsidP="007B4DFB">
            <w:pP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  <w:t xml:space="preserve"> Expenditure 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976A4" w14:textId="431A6779" w:rsidR="00563227" w:rsidRPr="008E5491" w:rsidRDefault="007B4DFB" w:rsidP="004D7356">
            <w:pPr>
              <w:ind w:right="175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  <w:t xml:space="preserve">Net </w:t>
            </w:r>
            <w:r w:rsidR="00563227" w:rsidRPr="008E549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  <w:t>I</w:t>
            </w:r>
            <w:r w:rsidRPr="008E549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  <w:t>ncome</w:t>
            </w:r>
          </w:p>
          <w:p w14:paraId="7E92F368" w14:textId="67006838" w:rsidR="007B4DFB" w:rsidRPr="008E5491" w:rsidRDefault="007B4DFB" w:rsidP="004D7356">
            <w:pPr>
              <w:ind w:right="33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  <w:t>(Expenditure)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690DD35" w14:textId="77777777" w:rsidR="007B4DFB" w:rsidRPr="008E5491" w:rsidRDefault="007B4DFB" w:rsidP="007B4DFB">
            <w:pP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  <w:t xml:space="preserve"> Total Income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E8320FB" w14:textId="77777777" w:rsidR="007B4DFB" w:rsidRPr="008E5491" w:rsidRDefault="007B4DFB" w:rsidP="007B4DFB">
            <w:pP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  <w:t xml:space="preserve"> Expenditure 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4EF72C7" w14:textId="77777777" w:rsidR="00563227" w:rsidRPr="008E5491" w:rsidRDefault="007B4DFB" w:rsidP="007B4DFB">
            <w:pP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  <w:t xml:space="preserve"> Net </w:t>
            </w:r>
            <w:r w:rsidR="00563227" w:rsidRPr="008E549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  <w:t>Income</w:t>
            </w:r>
          </w:p>
          <w:p w14:paraId="67951825" w14:textId="6A8A85D9" w:rsidR="007B4DFB" w:rsidRPr="008E5491" w:rsidRDefault="004D7356" w:rsidP="007B4DFB">
            <w:pP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  <w:t>(</w:t>
            </w:r>
            <w:r w:rsidR="007B4DFB" w:rsidRPr="008E549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  <w:t xml:space="preserve">Expenditure) </w:t>
            </w:r>
          </w:p>
        </w:tc>
      </w:tr>
      <w:tr w:rsidR="00AB1DDA" w:rsidRPr="008E5491" w14:paraId="598369E6" w14:textId="77777777" w:rsidTr="00AB1DDA">
        <w:trPr>
          <w:gridAfter w:val="4"/>
          <w:wAfter w:w="280" w:type="pct"/>
          <w:trHeight w:val="447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D42F1" w14:textId="77777777" w:rsidR="007B4DFB" w:rsidRPr="008E5491" w:rsidRDefault="007B4DFB" w:rsidP="007B4DFB">
            <w:pPr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E11C2" w14:textId="77777777" w:rsidR="007B4DFB" w:rsidRPr="008E5491" w:rsidRDefault="007B4DFB" w:rsidP="007B4DFB">
            <w:pPr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TCS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C2336" w14:textId="77777777" w:rsidR="007B4DFB" w:rsidRPr="008E5491" w:rsidRDefault="007B4DFB" w:rsidP="007B4DFB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Support to TCS for Annual Session, Integrated Workshop, ESCAP Session, PTC Session and other activities related to resource mobilization and representation at international meetings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F7907" w14:textId="021E7A5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28,000.00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2D40A" w14:textId="7E3F8906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27,768.58 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D5CF3" w14:textId="35D600AA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    </w:t>
            </w:r>
            <w:r w:rsidR="00563227"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</w:t>
            </w: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231.42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D639D8A" w14:textId="5A36BF10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10,000.00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19F60A5" w14:textId="5060EAE0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10,064.05 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A4B658C" w14:textId="5E993C99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US"/>
              </w:rPr>
              <w:t xml:space="preserve">   </w:t>
            </w:r>
            <w:r w:rsidR="00563227" w:rsidRPr="008E549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US"/>
              </w:rPr>
              <w:t xml:space="preserve">        </w:t>
            </w:r>
            <w:r w:rsidRPr="008E549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US"/>
              </w:rPr>
              <w:t xml:space="preserve">  (64.05)</w:t>
            </w:r>
          </w:p>
        </w:tc>
      </w:tr>
      <w:tr w:rsidR="00AB1DDA" w:rsidRPr="008E5491" w14:paraId="75151B22" w14:textId="77777777" w:rsidTr="00AB1DDA">
        <w:trPr>
          <w:gridAfter w:val="4"/>
          <w:wAfter w:w="280" w:type="pct"/>
          <w:trHeight w:val="421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285AE" w14:textId="77777777" w:rsidR="007B4DFB" w:rsidRPr="008E5491" w:rsidRDefault="007B4DFB" w:rsidP="007B4DFB">
            <w:pPr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F37FC" w14:textId="77777777" w:rsidR="007B4DFB" w:rsidRPr="008E5491" w:rsidRDefault="007B4DFB" w:rsidP="007B4DFB">
            <w:pPr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TCS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374DF" w14:textId="77777777" w:rsidR="007B4DFB" w:rsidRPr="008E5491" w:rsidRDefault="007B4DFB" w:rsidP="007B4DFB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Support and Organization of the Integrated Workshop (USD3,000.00 for host member and USD2,000 for others)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75CF0" w14:textId="295D8274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5,000.00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5396E" w14:textId="2EA0F0D1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3,059.95 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90D6D" w14:textId="6857298F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</w:t>
            </w:r>
            <w:r w:rsidR="00563227"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</w:t>
            </w: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    1,940.05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4C4C79F" w14:textId="7777777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C2ADB02" w14:textId="74424F38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      -   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3209C32" w14:textId="780AC42D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US"/>
              </w:rPr>
              <w:t xml:space="preserve">                       -   </w:t>
            </w:r>
          </w:p>
        </w:tc>
      </w:tr>
      <w:tr w:rsidR="00AB1DDA" w:rsidRPr="008E5491" w14:paraId="6017BE37" w14:textId="77777777" w:rsidTr="00896FFD">
        <w:trPr>
          <w:gridAfter w:val="4"/>
          <w:wAfter w:w="280" w:type="pct"/>
          <w:trHeight w:val="213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EEC20" w14:textId="77777777" w:rsidR="007B4DFB" w:rsidRPr="008E5491" w:rsidRDefault="007B4DFB" w:rsidP="007B4DFB">
            <w:pPr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55C5E" w14:textId="4E0A1A30" w:rsidR="007B4DFB" w:rsidRPr="008E5491" w:rsidRDefault="007B4DFB" w:rsidP="007B4DFB">
            <w:pPr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ALL</w:t>
            </w:r>
            <w:r w:rsidR="00563227"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</w:t>
            </w: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WGS (IWS ONLY)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56CB2" w14:textId="77777777" w:rsidR="007B4DFB" w:rsidRPr="008E5491" w:rsidRDefault="007B4DFB" w:rsidP="007B4DFB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Support to attend Integrated Workshop (IWS) and other activities (AWG, WGM, WGH, WGDRR)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7CDBF" w14:textId="78632EDB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50,000.00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6CCD22" w14:textId="3C796BE8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42,642.99 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68CC2" w14:textId="6BAEBE1A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</w:t>
            </w:r>
            <w:r w:rsidR="00563227"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</w:t>
            </w: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  7,357.01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052CE9C" w14:textId="7777777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3CD123B" w14:textId="7777777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D416049" w14:textId="4184C08C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US"/>
              </w:rPr>
              <w:t xml:space="preserve">                       -   </w:t>
            </w:r>
          </w:p>
        </w:tc>
      </w:tr>
      <w:tr w:rsidR="00AB1DDA" w:rsidRPr="008E5491" w14:paraId="3F4719A5" w14:textId="77777777" w:rsidTr="00896FFD">
        <w:trPr>
          <w:gridAfter w:val="4"/>
          <w:wAfter w:w="280" w:type="pct"/>
          <w:trHeight w:val="279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91AD3" w14:textId="77777777" w:rsidR="007B4DFB" w:rsidRPr="008E5491" w:rsidRDefault="007B4DFB" w:rsidP="00896FFD">
            <w:pPr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4#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6D822" w14:textId="77777777" w:rsidR="007B4DFB" w:rsidRPr="008E5491" w:rsidRDefault="007B4DFB" w:rsidP="00896FFD">
            <w:pPr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TRCG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E7521" w14:textId="77777777" w:rsidR="007B4DFB" w:rsidRPr="008E5491" w:rsidRDefault="007B4DFB" w:rsidP="00896FFD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Support for attachment of three (3) forecasters to RSMC Tokyo – Typhoon Center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05898" w14:textId="64F153B0" w:rsidR="007B4DFB" w:rsidRPr="008E5491" w:rsidRDefault="007B4DFB" w:rsidP="00896FFD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7,500.00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37E62" w14:textId="26450593" w:rsidR="007B4DFB" w:rsidRPr="008E5491" w:rsidRDefault="007B4DFB" w:rsidP="00896FFD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7,500.00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4542A" w14:textId="5E913723" w:rsidR="007B4DFB" w:rsidRPr="008E5491" w:rsidRDefault="007B4DFB" w:rsidP="00896FFD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6AD8B94" w14:textId="7777777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AD068B5" w14:textId="7777777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84DE495" w14:textId="2E40A54C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US"/>
              </w:rPr>
              <w:t xml:space="preserve">                       -   </w:t>
            </w:r>
          </w:p>
        </w:tc>
      </w:tr>
      <w:tr w:rsidR="00AB1DDA" w:rsidRPr="008E5491" w14:paraId="389FC8C7" w14:textId="77777777" w:rsidTr="00AB1DDA">
        <w:trPr>
          <w:gridAfter w:val="4"/>
          <w:wAfter w:w="280" w:type="pct"/>
          <w:trHeight w:val="8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538BCB" w14:textId="604F614A" w:rsidR="004D7356" w:rsidRPr="008E5491" w:rsidRDefault="004D7356" w:rsidP="007B4DFB">
            <w:pPr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5</w:t>
            </w:r>
            <w:r w:rsidR="00AB1DDA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##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26CD80" w14:textId="320C8936" w:rsidR="004D7356" w:rsidRPr="008E5491" w:rsidRDefault="004D7356" w:rsidP="007B4DFB">
            <w:pPr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WGM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690C6" w14:textId="327950A7" w:rsidR="004D7356" w:rsidRPr="008E5491" w:rsidRDefault="004D7356" w:rsidP="007B4DFB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9C60EF">
              <w:rPr>
                <w:rFonts w:ascii="Arial" w:eastAsia="Times New Roman" w:hAnsi="Arial" w:cs="Arial"/>
                <w:sz w:val="14"/>
                <w:szCs w:val="14"/>
              </w:rPr>
              <w:t>Verification of tropical cyclone operational forecast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0CDDA3" w14:textId="3B05CD13" w:rsidR="004D7356" w:rsidRPr="008E5491" w:rsidRDefault="004D7356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5,000.00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F8AA9" w14:textId="22F37ECF" w:rsidR="004D7356" w:rsidRPr="008E5491" w:rsidRDefault="004D7356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74412" w14:textId="33CF7595" w:rsidR="004D7356" w:rsidRPr="008E5491" w:rsidRDefault="004D7356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5</w:t>
            </w:r>
            <w:r w:rsidR="00C73E1E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,</w:t>
            </w:r>
            <w:r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000.00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14:paraId="101B35BE" w14:textId="704972F8" w:rsidR="004D7356" w:rsidRPr="008E5491" w:rsidRDefault="004D7356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(5,000.00)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14:paraId="7EE96D45" w14:textId="4CCC9A84" w:rsidR="004D7356" w:rsidRPr="008E5491" w:rsidRDefault="004D7356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5C11F98F" w14:textId="5A14205C" w:rsidR="004D7356" w:rsidRPr="008E5491" w:rsidRDefault="004D7356" w:rsidP="005D3CD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en-US"/>
              </w:rPr>
              <w:t>(5,000.00)</w:t>
            </w:r>
          </w:p>
        </w:tc>
      </w:tr>
      <w:tr w:rsidR="00AB1DDA" w:rsidRPr="008E5491" w14:paraId="0E435FA6" w14:textId="77777777" w:rsidTr="00AB1DDA">
        <w:trPr>
          <w:gridAfter w:val="4"/>
          <w:wAfter w:w="280" w:type="pct"/>
          <w:trHeight w:val="8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FAFE7" w14:textId="77777777" w:rsidR="007B4DFB" w:rsidRPr="008E5491" w:rsidRDefault="007B4DFB" w:rsidP="007B4DFB">
            <w:pPr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BE60A" w14:textId="77777777" w:rsidR="007B4DFB" w:rsidRPr="008E5491" w:rsidRDefault="007B4DFB" w:rsidP="007B4DFB">
            <w:pPr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WGM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50584" w14:textId="77777777" w:rsidR="007B4DFB" w:rsidRPr="008E5491" w:rsidRDefault="007B4DFB" w:rsidP="007B4DFB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Publication of Tropical Cyclone Research and Review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18AC6" w14:textId="5D8F1567" w:rsidR="007B4DFB" w:rsidRPr="008E5491" w:rsidRDefault="00C73E1E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-</w:t>
            </w:r>
            <w:r w:rsidR="007B4DFB"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57E09" w14:textId="6F137DB5" w:rsidR="007B4DFB" w:rsidRPr="008E5491" w:rsidRDefault="00C73E1E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0EA46" w14:textId="4BEC84BF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      </w:t>
            </w:r>
            <w:r w:rsidR="00563227"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</w:t>
            </w: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       -  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FB85273" w14:textId="5C69606B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5,000.00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D3FE981" w14:textId="6B86053A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5,003.57 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7EDF100" w14:textId="169DE3C6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US"/>
              </w:rPr>
              <w:t xml:space="preserve">           </w:t>
            </w:r>
            <w:r w:rsidR="00563227" w:rsidRPr="008E549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US"/>
              </w:rPr>
              <w:t xml:space="preserve"> </w:t>
            </w:r>
            <w:r w:rsidRPr="008E549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US"/>
              </w:rPr>
              <w:t xml:space="preserve">   (3.57)</w:t>
            </w:r>
          </w:p>
        </w:tc>
      </w:tr>
      <w:tr w:rsidR="00AB1DDA" w:rsidRPr="008E5491" w14:paraId="3E4D2D95" w14:textId="77777777" w:rsidTr="00AB1DDA">
        <w:trPr>
          <w:gridAfter w:val="4"/>
          <w:wAfter w:w="280" w:type="pct"/>
          <w:trHeight w:val="202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92431" w14:textId="77777777" w:rsidR="007B4DFB" w:rsidRPr="008E5491" w:rsidRDefault="007B4DFB" w:rsidP="007B4DFB">
            <w:pPr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7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E512D" w14:textId="77777777" w:rsidR="007B4DFB" w:rsidRPr="008E5491" w:rsidRDefault="007B4DFB" w:rsidP="007B4DFB">
            <w:pPr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WGM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D2255" w14:textId="77777777" w:rsidR="007B4DFB" w:rsidRPr="008E5491" w:rsidRDefault="007B4DFB" w:rsidP="007B4DFB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Development of regional radar network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B01CD" w14:textId="740D58F2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6,000.00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10F707" w14:textId="07BB340A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5,991.96 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1B469" w14:textId="4369679B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      </w:t>
            </w:r>
            <w:r w:rsidR="00563227"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</w:t>
            </w: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  8.04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6D31D6E" w14:textId="7777777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C1CAD0C" w14:textId="7777777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3278605" w14:textId="107BE309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US"/>
              </w:rPr>
              <w:t xml:space="preserve">                       -   </w:t>
            </w:r>
          </w:p>
        </w:tc>
      </w:tr>
      <w:tr w:rsidR="00AB1DDA" w:rsidRPr="008E5491" w14:paraId="1F4D3FB0" w14:textId="77777777" w:rsidTr="00AB1DDA">
        <w:trPr>
          <w:gridAfter w:val="4"/>
          <w:wAfter w:w="280" w:type="pct"/>
          <w:trHeight w:val="20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A76B6" w14:textId="77777777" w:rsidR="007B4DFB" w:rsidRPr="008E5491" w:rsidRDefault="007B4DFB" w:rsidP="007B4DFB">
            <w:pPr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8E5D5" w14:textId="77777777" w:rsidR="007B4DFB" w:rsidRPr="008E5491" w:rsidRDefault="007B4DFB" w:rsidP="007B4DFB">
            <w:pPr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WGM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5DB51" w14:textId="77777777" w:rsidR="007B4DFB" w:rsidRPr="008E5491" w:rsidRDefault="007B4DFB" w:rsidP="007B4DFB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Technology transfer of the Typhoon Analysis and Prediction System (TOS)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BA272" w14:textId="7777777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       5,000.00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3B818" w14:textId="7777777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       4,153.00 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A51E6" w14:textId="1D6FC73C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      </w:t>
            </w:r>
            <w:r w:rsidR="00563227"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</w:t>
            </w: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847.00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214D4F4" w14:textId="7777777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43A336F" w14:textId="7777777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7D41C43" w14:textId="3A8C9136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US"/>
              </w:rPr>
              <w:t xml:space="preserve">                       -   </w:t>
            </w:r>
          </w:p>
        </w:tc>
      </w:tr>
      <w:tr w:rsidR="00AB1DDA" w:rsidRPr="008E5491" w14:paraId="11AA0E56" w14:textId="77777777" w:rsidTr="00AB1DDA">
        <w:trPr>
          <w:gridAfter w:val="4"/>
          <w:wAfter w:w="280" w:type="pct"/>
          <w:trHeight w:val="58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0F476" w14:textId="77777777" w:rsidR="007B4DFB" w:rsidRPr="008E5491" w:rsidRDefault="007B4DFB" w:rsidP="007B4DFB">
            <w:pPr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F558A" w14:textId="77777777" w:rsidR="007B4DFB" w:rsidRPr="008E5491" w:rsidRDefault="007B4DFB" w:rsidP="007B4DFB">
            <w:pPr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WGH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186F2" w14:textId="77777777" w:rsidR="007B4DFB" w:rsidRPr="008E5491" w:rsidRDefault="007B4DFB" w:rsidP="007B4DFB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Support to the OSUFFIM Phase-II: Extension of OSUFFIM Application in TC Members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22B667" w14:textId="7777777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       4,628.00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BC41A4" w14:textId="7777777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       4,627.38 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F2193" w14:textId="47570ACE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</w:t>
            </w:r>
            <w:r w:rsidR="00563227"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</w:t>
            </w: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 </w:t>
            </w:r>
            <w:r w:rsidR="00563227"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</w:t>
            </w: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    0.62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827B496" w14:textId="7777777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       1,372.00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6478A19" w14:textId="7777777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       2,028.10 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189E1D9" w14:textId="74959C50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US"/>
              </w:rPr>
              <w:t xml:space="preserve">            (656.10)</w:t>
            </w:r>
          </w:p>
        </w:tc>
      </w:tr>
      <w:tr w:rsidR="00AB1DDA" w:rsidRPr="008E5491" w14:paraId="10A8B8F2" w14:textId="77777777" w:rsidTr="00896FFD">
        <w:trPr>
          <w:gridAfter w:val="4"/>
          <w:wAfter w:w="280" w:type="pct"/>
          <w:trHeight w:val="337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4BE2D" w14:textId="77777777" w:rsidR="007B4DFB" w:rsidRPr="008E5491" w:rsidRDefault="007B4DFB" w:rsidP="007B4DFB">
            <w:pPr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0A263" w14:textId="77777777" w:rsidR="007B4DFB" w:rsidRPr="008E5491" w:rsidRDefault="007B4DFB" w:rsidP="007B4DFB">
            <w:pPr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WGH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261DE" w14:textId="0B097C12" w:rsidR="007B4DFB" w:rsidRPr="008E5491" w:rsidRDefault="007B4DFB" w:rsidP="007B4DFB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Support publishing two technical reports of AOP2 Extreme flood forecasting system and AOP6 Guidelines for extreme flood risk management in TC region 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15A70" w14:textId="7777777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       5,000.00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F75DE4" w14:textId="7777777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       5,120.84 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9E08C" w14:textId="6AEF9B18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</w:t>
            </w:r>
            <w:r w:rsidR="00563227"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</w:t>
            </w: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  (120.84)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C884A33" w14:textId="7777777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39383BC" w14:textId="7777777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D318ADB" w14:textId="7777777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US"/>
              </w:rPr>
              <w:t> </w:t>
            </w:r>
          </w:p>
        </w:tc>
      </w:tr>
      <w:tr w:rsidR="00AB1DDA" w:rsidRPr="008E5491" w14:paraId="2F877286" w14:textId="77777777" w:rsidTr="00AB1DDA">
        <w:trPr>
          <w:gridAfter w:val="4"/>
          <w:wAfter w:w="280" w:type="pct"/>
          <w:trHeight w:val="179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BD709" w14:textId="77777777" w:rsidR="007B4DFB" w:rsidRPr="008E5491" w:rsidRDefault="007B4DFB" w:rsidP="007B4DFB">
            <w:pPr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11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533CF" w14:textId="77777777" w:rsidR="007B4DFB" w:rsidRPr="008E5491" w:rsidRDefault="007B4DFB" w:rsidP="007B4DFB">
            <w:pPr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WGH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A1673D" w14:textId="77777777" w:rsidR="007B4DFB" w:rsidRPr="008E5491" w:rsidRDefault="007B4DFB" w:rsidP="007B4DFB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Support hosting AOP 6 Guidelines for extreme flood risk management in TC region seminar with hosting 6th WGH working meeting.             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25D3D" w14:textId="7777777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       3,000.00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FAAFB" w14:textId="7777777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       3,000.00 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F0D0B" w14:textId="0E294F11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 </w:t>
            </w:r>
            <w:r w:rsidR="00563227"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</w:t>
            </w: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            -  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C742FC2" w14:textId="7777777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0590F17" w14:textId="7777777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13A4ACD7" w14:textId="1FAC37E2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US"/>
              </w:rPr>
            </w:pPr>
          </w:p>
        </w:tc>
      </w:tr>
      <w:tr w:rsidR="00AB1DDA" w:rsidRPr="008E5491" w14:paraId="0C4FA5C6" w14:textId="77777777" w:rsidTr="00AB1DDA">
        <w:trPr>
          <w:gridAfter w:val="4"/>
          <w:wAfter w:w="280" w:type="pct"/>
          <w:trHeight w:val="58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13DEA" w14:textId="77777777" w:rsidR="007B4DFB" w:rsidRPr="008E5491" w:rsidRDefault="007B4DFB" w:rsidP="007B4DFB">
            <w:pPr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12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145E6" w14:textId="77777777" w:rsidR="007B4DFB" w:rsidRPr="008E5491" w:rsidRDefault="007B4DFB" w:rsidP="007B4DFB">
            <w:pPr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WGDRR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36730" w14:textId="77777777" w:rsidR="007B4DFB" w:rsidRPr="008E5491" w:rsidRDefault="007B4DFB" w:rsidP="007B4DFB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WGDRR Expert Mission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A8616" w14:textId="184A1695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6,000.00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6D82D" w14:textId="6FD5FC0C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5,897.59 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01C8E" w14:textId="64AAF942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    </w:t>
            </w:r>
            <w:r w:rsidR="00563227"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</w:t>
            </w: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102.41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6141DC6" w14:textId="7777777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CC6F285" w14:textId="7777777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0752BDFF" w14:textId="2CE8A76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US"/>
              </w:rPr>
            </w:pPr>
          </w:p>
        </w:tc>
      </w:tr>
      <w:tr w:rsidR="00AB1DDA" w:rsidRPr="008E5491" w14:paraId="2DAD5BAB" w14:textId="77777777" w:rsidTr="00AB1DDA">
        <w:trPr>
          <w:gridAfter w:val="4"/>
          <w:wAfter w:w="280" w:type="pct"/>
          <w:trHeight w:val="115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75101" w14:textId="77777777" w:rsidR="007B4DFB" w:rsidRPr="008E5491" w:rsidRDefault="007B4DFB" w:rsidP="007B4DFB">
            <w:pPr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13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B766B" w14:textId="77777777" w:rsidR="007B4DFB" w:rsidRPr="008E5491" w:rsidRDefault="007B4DFB" w:rsidP="007B4DFB">
            <w:pPr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WGDRR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AC5A9" w14:textId="77777777" w:rsidR="007B4DFB" w:rsidRPr="008E5491" w:rsidRDefault="007B4DFB" w:rsidP="007B4DFB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Promote international cooperation on DRR project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0D8F41" w14:textId="7F335BDB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7,500.00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D868E" w14:textId="7057D85E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5,205.24 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FDC8A" w14:textId="61CAFCD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  </w:t>
            </w:r>
            <w:r w:rsidR="00563227"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</w:t>
            </w: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2,294.76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09C63CA" w14:textId="7777777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AAD0511" w14:textId="7777777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4AA817FF" w14:textId="746AED23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US"/>
              </w:rPr>
            </w:pPr>
          </w:p>
        </w:tc>
      </w:tr>
      <w:tr w:rsidR="00AB1DDA" w:rsidRPr="008E5491" w14:paraId="03062B6E" w14:textId="77777777" w:rsidTr="00AB1DDA">
        <w:trPr>
          <w:gridAfter w:val="4"/>
          <w:wAfter w:w="280" w:type="pct"/>
          <w:trHeight w:val="131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27447" w14:textId="77777777" w:rsidR="007B4DFB" w:rsidRPr="008E5491" w:rsidRDefault="007B4DFB" w:rsidP="007B4DFB">
            <w:pPr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14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3BABB" w14:textId="77777777" w:rsidR="007B4DFB" w:rsidRPr="008E5491" w:rsidRDefault="007B4DFB" w:rsidP="007B4DFB">
            <w:pPr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WGDRR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2F8A59" w14:textId="77777777" w:rsidR="007B4DFB" w:rsidRPr="008E5491" w:rsidRDefault="007B4DFB" w:rsidP="007B4DFB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Benefit evaluation of Typhoon Disaster Prevention and Preparedness Project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B602E" w14:textId="64BC4B21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      5,000.00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5BB79" w14:textId="7777777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       2,459.95 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5E6FA" w14:textId="4352B0C0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</w:t>
            </w:r>
            <w:r w:rsidR="00563227"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</w:t>
            </w: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   2,540.05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3AACC61" w14:textId="7777777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A6F6AA0" w14:textId="7777777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F5A373E" w14:textId="19709D6C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US"/>
              </w:rPr>
              <w:t xml:space="preserve">                       -   </w:t>
            </w:r>
          </w:p>
        </w:tc>
      </w:tr>
      <w:tr w:rsidR="00AB1DDA" w:rsidRPr="008E5491" w14:paraId="77A10B44" w14:textId="77777777" w:rsidTr="00AB1DDA">
        <w:trPr>
          <w:gridAfter w:val="4"/>
          <w:wAfter w:w="280" w:type="pct"/>
          <w:trHeight w:val="121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BCCFA3" w14:textId="77777777" w:rsidR="007B4DFB" w:rsidRPr="008E5491" w:rsidRDefault="007B4DFB" w:rsidP="007B4DFB">
            <w:pPr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15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66E4B" w14:textId="77777777" w:rsidR="007B4DFB" w:rsidRPr="008E5491" w:rsidRDefault="007B4DFB" w:rsidP="007B4DFB">
            <w:pPr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WGDRR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20810" w14:textId="77777777" w:rsidR="007B4DFB" w:rsidRPr="008E5491" w:rsidRDefault="007B4DFB" w:rsidP="007B4DFB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Making the Educational Videos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C3F55" w14:textId="75147911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3,000.00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65A8C" w14:textId="2D75892C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2,980.05 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C8F51" w14:textId="56539E20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</w:t>
            </w:r>
            <w:r w:rsidR="00563227"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</w:t>
            </w: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        19.95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6A2E3D4" w14:textId="7777777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20B07D8" w14:textId="7777777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C38BC6B" w14:textId="61FF3F4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US"/>
              </w:rPr>
              <w:t xml:space="preserve">                       -   </w:t>
            </w:r>
          </w:p>
        </w:tc>
      </w:tr>
      <w:tr w:rsidR="008F1637" w:rsidRPr="008E5491" w14:paraId="30EF2193" w14:textId="77777777" w:rsidTr="00AB1DDA">
        <w:trPr>
          <w:gridAfter w:val="4"/>
          <w:wAfter w:w="279" w:type="pct"/>
          <w:trHeight w:val="330"/>
        </w:trPr>
        <w:tc>
          <w:tcPr>
            <w:tcW w:w="21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783A2AF5" w14:textId="77777777" w:rsidR="007B4DFB" w:rsidRPr="008E5491" w:rsidRDefault="007B4DFB" w:rsidP="007B4DFB">
            <w:pPr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Sub-total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A8EF190" w14:textId="7B812B34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1</w:t>
            </w:r>
            <w:r w:rsidR="004D7356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40</w:t>
            </w: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,628.00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8D60532" w14:textId="3205BB1E" w:rsidR="007B4DFB" w:rsidRPr="008E5491" w:rsidRDefault="00143868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1</w:t>
            </w:r>
            <w:r w:rsidR="007B4DFB"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20,407.53 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5920783" w14:textId="66241A2C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</w:t>
            </w:r>
            <w:r w:rsidR="00563227"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</w:t>
            </w: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</w:t>
            </w:r>
            <w:r w:rsidR="004D7356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20</w:t>
            </w: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,220.47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E36F6D9" w14:textId="16E860A9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1</w:t>
            </w:r>
            <w:r w:rsidR="004D7356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1</w:t>
            </w: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,372.00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DA89688" w14:textId="1089418E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17,095.72 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7A3C5FD" w14:textId="5E8BDB04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US"/>
              </w:rPr>
              <w:t xml:space="preserve">            (</w:t>
            </w:r>
            <w:r w:rsidR="00C73E1E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US"/>
              </w:rPr>
              <w:t>5,</w:t>
            </w:r>
            <w:r w:rsidRPr="008E549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US"/>
              </w:rPr>
              <w:t>723.72)</w:t>
            </w:r>
          </w:p>
        </w:tc>
      </w:tr>
      <w:tr w:rsidR="00AB1DDA" w:rsidRPr="008E5491" w14:paraId="1840D665" w14:textId="77777777" w:rsidTr="00AB1DDA">
        <w:trPr>
          <w:gridAfter w:val="4"/>
          <w:wAfter w:w="280" w:type="pct"/>
          <w:trHeight w:val="327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7D3C0" w14:textId="77777777" w:rsidR="007B4DFB" w:rsidRPr="008E5491" w:rsidRDefault="007B4DFB" w:rsidP="007B4DFB">
            <w:pPr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16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3544D" w14:textId="77777777" w:rsidR="007B4DFB" w:rsidRPr="008E5491" w:rsidRDefault="007B4DFB" w:rsidP="007B4DFB">
            <w:pPr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WGM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5E8DC" w14:textId="77777777" w:rsidR="007B4DFB" w:rsidRPr="008E5491" w:rsidRDefault="007B4DFB" w:rsidP="007B4DFB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OC meeting (workshop) for Experiment on Typhoon Intensity Change in Coastal Area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3266D" w14:textId="7777777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       5,000.00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5E9A8" w14:textId="7777777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       2,682.62 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1A581" w14:textId="74780438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</w:t>
            </w:r>
            <w:r w:rsidR="00563227"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</w:t>
            </w: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 2,317.38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5E706AE" w14:textId="7777777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AF7F942" w14:textId="7777777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6222DB8" w14:textId="7777777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US"/>
              </w:rPr>
              <w:t> </w:t>
            </w:r>
          </w:p>
        </w:tc>
      </w:tr>
      <w:tr w:rsidR="00AB1DDA" w:rsidRPr="008E5491" w14:paraId="20C01E62" w14:textId="77777777" w:rsidTr="00AB1DDA">
        <w:trPr>
          <w:gridAfter w:val="4"/>
          <w:wAfter w:w="280" w:type="pct"/>
          <w:trHeight w:val="91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5E2686" w14:textId="605444B9" w:rsidR="004D7356" w:rsidRPr="008E5491" w:rsidRDefault="004D7356" w:rsidP="007B4DFB">
            <w:pPr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17#</w:t>
            </w:r>
            <w:r w:rsidR="00AB1DDA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#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F8A3F2" w14:textId="7B69A2CF" w:rsidR="004D7356" w:rsidRPr="008E5491" w:rsidRDefault="004D7356" w:rsidP="007B4DFB">
            <w:pPr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WGM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63668" w14:textId="245EBA7B" w:rsidR="004D7356" w:rsidRPr="008E5491" w:rsidRDefault="004D7356" w:rsidP="007B4DFB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9C60EF">
              <w:rPr>
                <w:rFonts w:ascii="Arial" w:eastAsia="Times New Roman" w:hAnsi="Arial" w:cs="Arial"/>
                <w:sz w:val="14"/>
                <w:szCs w:val="14"/>
              </w:rPr>
              <w:t>Expert Team Meeting for TCRR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521629" w14:textId="0AC658D5" w:rsidR="004D7356" w:rsidRPr="008E5491" w:rsidRDefault="004D7356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5,000.00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290FB0" w14:textId="201BFDAD" w:rsidR="004D7356" w:rsidRPr="008E5491" w:rsidRDefault="004D7356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BC940" w14:textId="1BE81A58" w:rsidR="004D7356" w:rsidRPr="008E5491" w:rsidRDefault="004D7356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5,000.00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14:paraId="07746ED3" w14:textId="35CA0AAD" w:rsidR="004D7356" w:rsidRPr="008E5491" w:rsidRDefault="00C73E1E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(5,000.00)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14:paraId="18CC4E93" w14:textId="7EF1C2E8" w:rsidR="004D7356" w:rsidRPr="008E5491" w:rsidRDefault="00C73E1E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14:paraId="70EF2089" w14:textId="4400A4F0" w:rsidR="004D7356" w:rsidRPr="008E5491" w:rsidRDefault="00C73E1E" w:rsidP="005D3CD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eastAsia="en-US"/>
              </w:rPr>
              <w:t>(5,000.00)</w:t>
            </w:r>
          </w:p>
        </w:tc>
      </w:tr>
      <w:tr w:rsidR="00AB1DDA" w:rsidRPr="008E5491" w14:paraId="31339DEF" w14:textId="77777777" w:rsidTr="00AB1DDA">
        <w:trPr>
          <w:gridAfter w:val="4"/>
          <w:wAfter w:w="280" w:type="pct"/>
          <w:trHeight w:val="334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D9F8F" w14:textId="77777777" w:rsidR="007B4DFB" w:rsidRPr="008E5491" w:rsidRDefault="007B4DFB" w:rsidP="007B4DFB">
            <w:pPr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18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EF3A3" w14:textId="77777777" w:rsidR="007B4DFB" w:rsidRPr="008E5491" w:rsidRDefault="007B4DFB" w:rsidP="007B4DFB">
            <w:pPr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WGH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58104" w14:textId="77777777" w:rsidR="007B4DFB" w:rsidRPr="008E5491" w:rsidRDefault="007B4DFB" w:rsidP="007B4DFB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To support organizing the proposed 3-day workshop/training course in SYS University, Guangzhou, China at the end of 2017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35743" w14:textId="7777777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       6,000.00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772E4" w14:textId="7777777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       4,651.89 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F6E98" w14:textId="3B46C8E3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</w:t>
            </w:r>
            <w:r w:rsidR="00563227"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</w:t>
            </w: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</w:t>
            </w:r>
            <w:r w:rsidR="00563227"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</w:t>
            </w: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1,348.11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B9287ED" w14:textId="7777777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F754640" w14:textId="7777777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114ACBD" w14:textId="77777777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color w:val="000000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color w:val="000000"/>
                <w:sz w:val="14"/>
                <w:szCs w:val="14"/>
                <w:lang w:eastAsia="en-US"/>
              </w:rPr>
              <w:t> </w:t>
            </w:r>
          </w:p>
        </w:tc>
      </w:tr>
      <w:tr w:rsidR="00AB1DDA" w:rsidRPr="008E5491" w14:paraId="27B3EFC1" w14:textId="77777777" w:rsidTr="00AB1DDA">
        <w:trPr>
          <w:gridAfter w:val="4"/>
          <w:wAfter w:w="280" w:type="pct"/>
          <w:trHeight w:val="149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EBA69" w14:textId="77777777" w:rsidR="00A516CC" w:rsidRPr="008E5491" w:rsidRDefault="00A516CC" w:rsidP="00A516CC">
            <w:pPr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19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206CB" w14:textId="77777777" w:rsidR="00A516CC" w:rsidRPr="008E5491" w:rsidRDefault="00A516CC" w:rsidP="00A516CC">
            <w:pPr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TRCG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CE2E2" w14:textId="77777777" w:rsidR="00A516CC" w:rsidRPr="008E5491" w:rsidRDefault="00A516CC" w:rsidP="00A516CC">
            <w:pPr>
              <w:jc w:val="both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Support and organize TC50 TECO in 2018</w:t>
            </w:r>
          </w:p>
          <w:p w14:paraId="384B5983" w14:textId="0F266351" w:rsidR="00A516CC" w:rsidRPr="008E5491" w:rsidRDefault="00A516CC" w:rsidP="00A516CC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5C02B" w14:textId="59CA83B6" w:rsidR="00A516CC" w:rsidRPr="008E5491" w:rsidRDefault="00A516CC" w:rsidP="00A516C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-</w:t>
            </w: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9A19B3" w14:textId="77777777" w:rsidR="00A516CC" w:rsidRPr="008E5491" w:rsidRDefault="00A516CC" w:rsidP="00A516C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8A6F8" w14:textId="71AA0583" w:rsidR="00A516CC" w:rsidRPr="008E5491" w:rsidRDefault="00A516CC" w:rsidP="00A516C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                    -  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C8A41C0" w14:textId="6290C88E" w:rsidR="00A516CC" w:rsidRPr="008E5491" w:rsidRDefault="00A516CC" w:rsidP="00A516C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30,000.00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F0936EF" w14:textId="06C3EC04" w:rsidR="00A516CC" w:rsidRPr="008E5491" w:rsidRDefault="00A516CC" w:rsidP="00A516C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26,777.47 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F8D3841" w14:textId="700FF322" w:rsidR="00A516CC" w:rsidRPr="008E5491" w:rsidRDefault="00A516CC" w:rsidP="00A516C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     3,222.53 </w:t>
            </w:r>
          </w:p>
        </w:tc>
      </w:tr>
      <w:tr w:rsidR="00AB1DDA" w:rsidRPr="008E5491" w14:paraId="2ADB79BD" w14:textId="77777777" w:rsidTr="00AB1DDA">
        <w:trPr>
          <w:gridAfter w:val="4"/>
          <w:wAfter w:w="280" w:type="pct"/>
          <w:trHeight w:val="169"/>
        </w:trPr>
        <w:tc>
          <w:tcPr>
            <w:tcW w:w="1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01864C" w14:textId="77777777" w:rsidR="00A516CC" w:rsidRPr="008E5491" w:rsidRDefault="00A516CC" w:rsidP="00A516CC">
            <w:pPr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bookmarkStart w:id="0" w:name="_Hlk30068335"/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20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9DA83" w14:textId="77777777" w:rsidR="00A516CC" w:rsidRPr="008E5491" w:rsidRDefault="00A516CC" w:rsidP="00A516CC">
            <w:pPr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TCS</w:t>
            </w:r>
          </w:p>
        </w:tc>
        <w:tc>
          <w:tcPr>
            <w:tcW w:w="16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0C9AE" w14:textId="1DB7339D" w:rsidR="00A516CC" w:rsidRPr="008E5491" w:rsidRDefault="00A516CC" w:rsidP="00A516CC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Support and organize activities for TC50 in 2018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5D5E1" w14:textId="492BB9CE" w:rsidR="00A516CC" w:rsidRPr="008E5491" w:rsidRDefault="00A516CC" w:rsidP="00A516C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-</w:t>
            </w: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ADF06" w14:textId="77777777" w:rsidR="00A516CC" w:rsidRPr="008E5491" w:rsidRDefault="00A516CC" w:rsidP="00A516C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AAB32" w14:textId="4A6BA654" w:rsidR="00A516CC" w:rsidRPr="008E5491" w:rsidRDefault="00A516CC" w:rsidP="00A516C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                   -  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CD6519E" w14:textId="50333AD3" w:rsidR="00A516CC" w:rsidRPr="008E5491" w:rsidRDefault="00A516CC" w:rsidP="00A516C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50,000.00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505D392" w14:textId="25B16EEF" w:rsidR="00A516CC" w:rsidRPr="008E5491" w:rsidRDefault="00A516CC" w:rsidP="00A516C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49,979.48 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B926939" w14:textId="5CB53584" w:rsidR="00A516CC" w:rsidRPr="008E5491" w:rsidRDefault="00A516CC" w:rsidP="00A516CC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          20.52 </w:t>
            </w:r>
          </w:p>
        </w:tc>
      </w:tr>
      <w:bookmarkEnd w:id="0"/>
      <w:tr w:rsidR="008F1637" w:rsidRPr="008E5491" w14:paraId="4F44FE21" w14:textId="77777777" w:rsidTr="00896FFD">
        <w:trPr>
          <w:gridAfter w:val="4"/>
          <w:wAfter w:w="279" w:type="pct"/>
          <w:trHeight w:val="226"/>
        </w:trPr>
        <w:tc>
          <w:tcPr>
            <w:tcW w:w="21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40DA0CD2" w14:textId="5FEB48AE" w:rsidR="007B4DFB" w:rsidRPr="008E5491" w:rsidRDefault="007B4DFB" w:rsidP="007B4DFB">
            <w:pPr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Sub-total for Special Budget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82AA0DF" w14:textId="635EF96B" w:rsidR="007B4DFB" w:rsidRPr="008E5491" w:rsidRDefault="007B4DFB" w:rsidP="00896FFD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1</w:t>
            </w:r>
            <w:r w:rsidR="005D435A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6</w:t>
            </w: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,000.00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66A308C" w14:textId="098CA94E" w:rsidR="007B4DFB" w:rsidRPr="008E5491" w:rsidRDefault="007B4DFB" w:rsidP="00896FFD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7,334.51 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2D56B24" w14:textId="295C29FF" w:rsidR="007B4DFB" w:rsidRPr="008E5491" w:rsidRDefault="007B4DFB" w:rsidP="00896FFD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   </w:t>
            </w:r>
            <w:r w:rsidR="005D435A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8</w:t>
            </w: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,665.49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07BF65B" w14:textId="28D628B5" w:rsidR="007B4DFB" w:rsidRPr="008E5491" w:rsidRDefault="007B4DFB" w:rsidP="00896FFD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</w:t>
            </w:r>
            <w:r w:rsidR="00C73E1E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75</w:t>
            </w: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,000.00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EA6D654" w14:textId="57521949" w:rsidR="007B4DFB" w:rsidRPr="008E5491" w:rsidRDefault="007B4DFB" w:rsidP="00896FFD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76,756.95 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179231D" w14:textId="484AB51B" w:rsidR="007B4DFB" w:rsidRPr="008E5491" w:rsidRDefault="007B4DFB" w:rsidP="00896FFD">
            <w:pPr>
              <w:jc w:val="righ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     </w:t>
            </w:r>
            <w:r w:rsidR="00563227"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</w:t>
            </w: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</w:t>
            </w:r>
            <w:r w:rsidR="00C73E1E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(1</w:t>
            </w: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,</w:t>
            </w:r>
            <w:r w:rsidR="00C73E1E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756</w:t>
            </w: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.</w:t>
            </w:r>
            <w:r w:rsidR="00C73E1E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9</w:t>
            </w: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5</w:t>
            </w:r>
            <w:r w:rsidR="00C73E1E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)</w:t>
            </w: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</w:t>
            </w:r>
          </w:p>
        </w:tc>
      </w:tr>
      <w:tr w:rsidR="008F1637" w:rsidRPr="008E5491" w14:paraId="0C2F2FCD" w14:textId="77777777" w:rsidTr="00AB1DDA">
        <w:trPr>
          <w:gridAfter w:val="4"/>
          <w:wAfter w:w="279" w:type="pct"/>
          <w:trHeight w:val="331"/>
        </w:trPr>
        <w:tc>
          <w:tcPr>
            <w:tcW w:w="21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615BA" w14:textId="11A666CB" w:rsidR="007B4DFB" w:rsidRPr="008E5491" w:rsidRDefault="007B4DFB" w:rsidP="007B4DFB">
            <w:pPr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Grand Total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3CF6" w14:textId="3778CC15" w:rsidR="007B4DFB" w:rsidRPr="0097493E" w:rsidRDefault="007B4DFB" w:rsidP="006302F8">
            <w:pPr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</w:pPr>
            <w:r w:rsidRPr="0097493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  <w:t>1</w:t>
            </w:r>
            <w:r w:rsidR="00C73E1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  <w:t>5</w:t>
            </w:r>
            <w:r w:rsidRPr="0097493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  <w:t xml:space="preserve">6,628.00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B92A5" w14:textId="0093A961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  <w:t xml:space="preserve">127,742.04 </w:t>
            </w:r>
          </w:p>
        </w:tc>
        <w:tc>
          <w:tcPr>
            <w:tcW w:w="5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57F4A" w14:textId="690D8FC1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  <w:t xml:space="preserve">      </w:t>
            </w:r>
            <w:r w:rsidR="00C73E1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  <w:t>2</w:t>
            </w:r>
            <w:r w:rsidRPr="008E549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  <w:t xml:space="preserve">8,885.96 </w:t>
            </w:r>
          </w:p>
        </w:tc>
        <w:tc>
          <w:tcPr>
            <w:tcW w:w="3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170E7F7" w14:textId="1252C030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  <w:t xml:space="preserve"> </w:t>
            </w:r>
            <w:r w:rsidR="00C73E1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  <w:t>86</w:t>
            </w:r>
            <w:r w:rsidRPr="008E549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  <w:t xml:space="preserve">,372.00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37FBD68" w14:textId="0A6260EC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  <w:t xml:space="preserve">93,852.67 </w:t>
            </w:r>
          </w:p>
        </w:tc>
        <w:tc>
          <w:tcPr>
            <w:tcW w:w="41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920DFA" w14:textId="4E98D82B" w:rsidR="007B4DFB" w:rsidRPr="008E5491" w:rsidRDefault="007B4DFB" w:rsidP="005D3CDC">
            <w:pPr>
              <w:jc w:val="right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  <w:t xml:space="preserve">       </w:t>
            </w:r>
            <w:r w:rsidR="00C73E1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  <w:t>(7</w:t>
            </w:r>
            <w:r w:rsidRPr="008E549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  <w:t>,</w:t>
            </w:r>
            <w:r w:rsidR="00C73E1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  <w:t>480</w:t>
            </w:r>
            <w:r w:rsidRPr="008E549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  <w:t>.</w:t>
            </w:r>
            <w:r w:rsidR="00C73E1E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  <w:t>67)</w:t>
            </w:r>
            <w:r w:rsidRPr="008E5491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en-US"/>
              </w:rPr>
              <w:t xml:space="preserve"> </w:t>
            </w:r>
          </w:p>
        </w:tc>
      </w:tr>
      <w:tr w:rsidR="00AB1DDA" w:rsidRPr="008E5491" w14:paraId="220DE9BA" w14:textId="77777777" w:rsidTr="00AB1DDA">
        <w:trPr>
          <w:gridAfter w:val="4"/>
          <w:wAfter w:w="279" w:type="pct"/>
          <w:trHeight w:val="321"/>
        </w:trPr>
        <w:tc>
          <w:tcPr>
            <w:tcW w:w="4721" w:type="pct"/>
            <w:gridSpan w:val="10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1EE0684C" w14:textId="48AFB43E" w:rsidR="00AB1DDA" w:rsidRPr="00AB1DDA" w:rsidRDefault="00AB1DDA" w:rsidP="008F1637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AB1DDA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#</w:t>
            </w:r>
            <w:r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Directly handled by WMO</w:t>
            </w:r>
          </w:p>
        </w:tc>
      </w:tr>
      <w:tr w:rsidR="008F1637" w:rsidRPr="008E5491" w14:paraId="6CD019AB" w14:textId="77777777" w:rsidTr="00AB1DDA">
        <w:trPr>
          <w:gridAfter w:val="4"/>
          <w:wAfter w:w="279" w:type="pct"/>
          <w:trHeight w:val="321"/>
        </w:trPr>
        <w:tc>
          <w:tcPr>
            <w:tcW w:w="4721" w:type="pct"/>
            <w:gridSpan w:val="10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1A96876" w14:textId="77777777" w:rsidR="008F1637" w:rsidRPr="00AB1DDA" w:rsidRDefault="008F1637" w:rsidP="008F1637">
            <w:pPr>
              <w:jc w:val="left"/>
              <w:rPr>
                <w:rFonts w:ascii="Arial" w:hAnsi="Arial" w:cs="Arial"/>
                <w:sz w:val="14"/>
                <w:szCs w:val="14"/>
              </w:rPr>
            </w:pPr>
            <w:r w:rsidRPr="00AB1DDA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## Reallocation from Item 5 (USD5,000.00) and Item 17 (USD5,000.00) total USD10,000.00 to Item 1 Support he TCS staff to participate</w:t>
            </w:r>
            <w:r w:rsidRPr="00AB1DDA">
              <w:rPr>
                <w:rFonts w:ascii="Arial" w:hAnsi="Arial" w:cs="Arial"/>
                <w:sz w:val="14"/>
                <w:szCs w:val="14"/>
              </w:rPr>
              <w:t xml:space="preserve"> the Technical Conference (TECO) in conjunction with the 50</w:t>
            </w:r>
            <w:r w:rsidRPr="00AB1DDA">
              <w:rPr>
                <w:rFonts w:ascii="Arial" w:hAnsi="Arial" w:cs="Arial"/>
                <w:sz w:val="14"/>
                <w:szCs w:val="14"/>
                <w:vertAlign w:val="superscript"/>
              </w:rPr>
              <w:t>th</w:t>
            </w:r>
            <w:r w:rsidRPr="00AB1DDA">
              <w:rPr>
                <w:rFonts w:ascii="Arial" w:hAnsi="Arial" w:cs="Arial"/>
                <w:sz w:val="14"/>
                <w:szCs w:val="14"/>
              </w:rPr>
              <w:t xml:space="preserve"> Session of Typhoon Committee in 2018, </w:t>
            </w:r>
          </w:p>
          <w:p w14:paraId="24DDD20E" w14:textId="428304DC" w:rsidR="008F1637" w:rsidRPr="008E5491" w:rsidRDefault="008F1637" w:rsidP="008F1637">
            <w:pPr>
              <w:jc w:val="left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  <w:r w:rsidRPr="00AB1DDA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Hanoi, Viet Nam, 26 to 27 February 2018 and the 50</w:t>
            </w:r>
            <w:r w:rsidRPr="00AB1DDA">
              <w:rPr>
                <w:rFonts w:ascii="Arial" w:eastAsia="Times New Roman" w:hAnsi="Arial" w:cs="Arial"/>
                <w:sz w:val="14"/>
                <w:szCs w:val="14"/>
                <w:vertAlign w:val="superscript"/>
                <w:lang w:eastAsia="en-US"/>
              </w:rPr>
              <w:t>th</w:t>
            </w:r>
            <w:r w:rsidRPr="00AB1DDA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Session of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  <w:t xml:space="preserve"> </w:t>
            </w:r>
            <w:r w:rsidR="00742714" w:rsidRPr="00742714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Typhoon Committee (TC50), Hanoi, Viet Nam, 28 February to 3 March 2018</w:t>
            </w:r>
          </w:p>
        </w:tc>
      </w:tr>
      <w:tr w:rsidR="00563227" w:rsidRPr="008E5491" w14:paraId="1380C92C" w14:textId="77777777" w:rsidTr="00AB1DDA">
        <w:trPr>
          <w:trHeight w:val="257"/>
        </w:trPr>
        <w:tc>
          <w:tcPr>
            <w:tcW w:w="486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DE291" w14:textId="77777777" w:rsidR="008F1637" w:rsidRDefault="008F1637" w:rsidP="007B4DFB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</w:p>
          <w:p w14:paraId="488EFC9D" w14:textId="2DC55A45" w:rsidR="007B4DFB" w:rsidRDefault="007B4DFB" w:rsidP="007B4DFB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Budget approved from Jan</w:t>
            </w:r>
            <w:r w:rsidR="004D7356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uary</w:t>
            </w: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-Dec</w:t>
            </w:r>
            <w:r w:rsidR="004D7356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ember </w:t>
            </w: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2017 plus additional 3 months from Jan</w:t>
            </w:r>
            <w:r w:rsidR="004D7356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uary</w:t>
            </w: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- Mar</w:t>
            </w:r>
            <w:r w:rsidR="004D7356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ch</w:t>
            </w: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 2018 (USD1</w:t>
            </w:r>
            <w:r w:rsidR="00C73E1E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5</w:t>
            </w: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6,628.00+USD</w:t>
            </w:r>
            <w:r w:rsidR="00C73E1E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8</w:t>
            </w:r>
            <w:r w:rsidRPr="008E5491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6,372.00=USD243,000.00)</w:t>
            </w:r>
          </w:p>
          <w:p w14:paraId="0724E408" w14:textId="77777777" w:rsidR="00874470" w:rsidRDefault="00874470" w:rsidP="007B4DFB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</w:p>
          <w:p w14:paraId="0675AE9F" w14:textId="1AAF347F" w:rsidR="008E5491" w:rsidRPr="008E5491" w:rsidRDefault="008E5491" w:rsidP="007B4DFB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8BE6F" w14:textId="77777777" w:rsidR="007B4DFB" w:rsidRPr="008E5491" w:rsidRDefault="007B4DFB" w:rsidP="007B4DFB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E9CC4" w14:textId="77777777" w:rsidR="007B4DFB" w:rsidRPr="008E5491" w:rsidRDefault="007B4DFB" w:rsidP="007B4DFB">
            <w:pPr>
              <w:jc w:val="left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</w:tc>
      </w:tr>
      <w:tr w:rsidR="008F1637" w:rsidRPr="008E5491" w14:paraId="3D4DB9C4" w14:textId="77777777" w:rsidTr="00AB1DDA">
        <w:trPr>
          <w:gridAfter w:val="1"/>
          <w:wAfter w:w="70" w:type="pct"/>
          <w:trHeight w:val="321"/>
        </w:trPr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ACA10F" w14:textId="77777777" w:rsidR="007B4DFB" w:rsidRDefault="007B4DFB" w:rsidP="007B4DFB">
            <w:pPr>
              <w:jc w:val="left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  <w:p w14:paraId="4EB258C7" w14:textId="4E5D770A" w:rsidR="008E5491" w:rsidRPr="008E5491" w:rsidRDefault="008E5491" w:rsidP="007B4DFB">
            <w:pPr>
              <w:jc w:val="left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336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826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693"/>
              <w:gridCol w:w="1062"/>
              <w:gridCol w:w="1211"/>
              <w:gridCol w:w="1303"/>
            </w:tblGrid>
            <w:tr w:rsidR="00793344" w:rsidRPr="00793344" w14:paraId="3BA038C0" w14:textId="77777777" w:rsidTr="00793344">
              <w:trPr>
                <w:trHeight w:val="124"/>
              </w:trPr>
              <w:tc>
                <w:tcPr>
                  <w:tcW w:w="4693" w:type="dxa"/>
                  <w:shd w:val="clear" w:color="auto" w:fill="auto"/>
                  <w:vAlign w:val="center"/>
                </w:tcPr>
                <w:p w14:paraId="5BDEA115" w14:textId="77777777" w:rsidR="008E5491" w:rsidRPr="00793344" w:rsidRDefault="008E5491" w:rsidP="008E5491">
                  <w:pPr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793344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Period</w:t>
                  </w:r>
                </w:p>
              </w:tc>
              <w:tc>
                <w:tcPr>
                  <w:tcW w:w="1062" w:type="dxa"/>
                  <w:shd w:val="clear" w:color="auto" w:fill="auto"/>
                  <w:vAlign w:val="center"/>
                </w:tcPr>
                <w:p w14:paraId="06D693A0" w14:textId="77777777" w:rsidR="008E5491" w:rsidRPr="00793344" w:rsidRDefault="008E5491" w:rsidP="008E5491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793344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Total Income</w:t>
                  </w:r>
                </w:p>
              </w:tc>
              <w:tc>
                <w:tcPr>
                  <w:tcW w:w="1211" w:type="dxa"/>
                  <w:shd w:val="clear" w:color="auto" w:fill="auto"/>
                  <w:vAlign w:val="center"/>
                </w:tcPr>
                <w:p w14:paraId="70EA114D" w14:textId="03DAF4CD" w:rsidR="008E5491" w:rsidRPr="00793344" w:rsidRDefault="008E5491" w:rsidP="008E5491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793344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Total Expenditure</w:t>
                  </w:r>
                </w:p>
              </w:tc>
              <w:tc>
                <w:tcPr>
                  <w:tcW w:w="1303" w:type="dxa"/>
                  <w:shd w:val="clear" w:color="auto" w:fill="auto"/>
                  <w:vAlign w:val="center"/>
                </w:tcPr>
                <w:p w14:paraId="5EA6AF4E" w14:textId="1C62B65D" w:rsidR="008E5491" w:rsidRPr="00793344" w:rsidRDefault="008E5491" w:rsidP="008E5491">
                  <w:pPr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793344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Net Income</w:t>
                  </w:r>
                  <w:r w:rsidR="00793344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 xml:space="preserve"> </w:t>
                  </w:r>
                  <w:r w:rsidRPr="00793344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(Expenditure)</w:t>
                  </w:r>
                </w:p>
              </w:tc>
            </w:tr>
            <w:tr w:rsidR="00793344" w:rsidRPr="00793344" w14:paraId="7A9A314F" w14:textId="77777777" w:rsidTr="00793344">
              <w:trPr>
                <w:trHeight w:val="124"/>
              </w:trPr>
              <w:tc>
                <w:tcPr>
                  <w:tcW w:w="4693" w:type="dxa"/>
                  <w:shd w:val="clear" w:color="auto" w:fill="auto"/>
                  <w:vAlign w:val="center"/>
                </w:tcPr>
                <w:p w14:paraId="0CADE96E" w14:textId="77777777" w:rsidR="008E5491" w:rsidRPr="00793344" w:rsidRDefault="008E5491" w:rsidP="008E5491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793344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Total Balance from 1 January to 31 December 2017</w:t>
                  </w:r>
                </w:p>
              </w:tc>
              <w:tc>
                <w:tcPr>
                  <w:tcW w:w="1062" w:type="dxa"/>
                  <w:shd w:val="clear" w:color="auto" w:fill="auto"/>
                  <w:vAlign w:val="center"/>
                </w:tcPr>
                <w:p w14:paraId="06E0E5F9" w14:textId="50CBC99A" w:rsidR="008E5491" w:rsidRPr="00793344" w:rsidRDefault="008E5491" w:rsidP="008E5491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793344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1</w:t>
                  </w:r>
                  <w:r w:rsidR="00C73E1E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56</w:t>
                  </w:r>
                  <w:r w:rsidRPr="00793344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,628.00</w:t>
                  </w:r>
                </w:p>
              </w:tc>
              <w:tc>
                <w:tcPr>
                  <w:tcW w:w="1211" w:type="dxa"/>
                  <w:shd w:val="clear" w:color="auto" w:fill="auto"/>
                  <w:vAlign w:val="center"/>
                </w:tcPr>
                <w:p w14:paraId="7CE34018" w14:textId="083F5059" w:rsidR="008E5491" w:rsidRPr="00793344" w:rsidRDefault="008E5491" w:rsidP="008E5491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793344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12</w:t>
                  </w:r>
                  <w:r w:rsidR="00C73E1E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7</w:t>
                  </w:r>
                  <w:r w:rsidRPr="00793344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,</w:t>
                  </w:r>
                  <w:r w:rsidR="00C73E1E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742</w:t>
                  </w:r>
                  <w:r w:rsidRPr="00793344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.</w:t>
                  </w:r>
                  <w:r w:rsidR="00C73E1E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04</w:t>
                  </w:r>
                </w:p>
              </w:tc>
              <w:tc>
                <w:tcPr>
                  <w:tcW w:w="1303" w:type="dxa"/>
                  <w:shd w:val="clear" w:color="auto" w:fill="auto"/>
                  <w:vAlign w:val="center"/>
                </w:tcPr>
                <w:p w14:paraId="351ED33A" w14:textId="3AAE3580" w:rsidR="008E5491" w:rsidRPr="00793344" w:rsidRDefault="00C73E1E" w:rsidP="008E5491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2</w:t>
                  </w:r>
                  <w:r w:rsidR="008E5491" w:rsidRPr="00793344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8,885.96</w:t>
                  </w:r>
                </w:p>
              </w:tc>
            </w:tr>
            <w:tr w:rsidR="00793344" w:rsidRPr="00793344" w14:paraId="7387CEDD" w14:textId="77777777" w:rsidTr="00793344">
              <w:trPr>
                <w:trHeight w:val="147"/>
              </w:trPr>
              <w:tc>
                <w:tcPr>
                  <w:tcW w:w="4693" w:type="dxa"/>
                  <w:shd w:val="clear" w:color="auto" w:fill="auto"/>
                  <w:vAlign w:val="center"/>
                </w:tcPr>
                <w:p w14:paraId="08628A5B" w14:textId="77777777" w:rsidR="008E5491" w:rsidRPr="00793344" w:rsidRDefault="008E5491" w:rsidP="008E5491">
                  <w:pPr>
                    <w:pStyle w:val="ListParagraph"/>
                    <w:numPr>
                      <w:ilvl w:val="0"/>
                      <w:numId w:val="7"/>
                    </w:numPr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793344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Total Balance from 1 January to 31 March 2018</w:t>
                  </w:r>
                </w:p>
              </w:tc>
              <w:tc>
                <w:tcPr>
                  <w:tcW w:w="1062" w:type="dxa"/>
                  <w:shd w:val="clear" w:color="auto" w:fill="auto"/>
                  <w:vAlign w:val="center"/>
                </w:tcPr>
                <w:p w14:paraId="476272D7" w14:textId="6E6B8797" w:rsidR="008E5491" w:rsidRPr="00793344" w:rsidRDefault="00C73E1E" w:rsidP="008E5491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8</w:t>
                  </w:r>
                  <w:r w:rsidR="008E5491" w:rsidRPr="00793344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6,372.00</w:t>
                  </w:r>
                </w:p>
              </w:tc>
              <w:tc>
                <w:tcPr>
                  <w:tcW w:w="1211" w:type="dxa"/>
                  <w:shd w:val="clear" w:color="auto" w:fill="auto"/>
                  <w:vAlign w:val="center"/>
                </w:tcPr>
                <w:p w14:paraId="26DC7B46" w14:textId="77777777" w:rsidR="008E5491" w:rsidRPr="00793344" w:rsidRDefault="008E5491" w:rsidP="008E5491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793344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93,852.67</w:t>
                  </w:r>
                </w:p>
              </w:tc>
              <w:tc>
                <w:tcPr>
                  <w:tcW w:w="1303" w:type="dxa"/>
                  <w:shd w:val="clear" w:color="auto" w:fill="auto"/>
                  <w:vAlign w:val="center"/>
                </w:tcPr>
                <w:p w14:paraId="7371E5BF" w14:textId="05432A6D" w:rsidR="008E5491" w:rsidRPr="00793344" w:rsidRDefault="00C73E1E" w:rsidP="008E5491">
                  <w:pPr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</w:pPr>
                  <w:r w:rsidRPr="00C73E1E">
                    <w:rPr>
                      <w:rFonts w:ascii="Arial" w:eastAsia="Times New Roman" w:hAnsi="Arial" w:cs="Arial"/>
                      <w:sz w:val="16"/>
                      <w:szCs w:val="16"/>
                      <w:lang w:eastAsia="en-US"/>
                    </w:rPr>
                    <w:t>(7,480.67)</w:t>
                  </w:r>
                </w:p>
              </w:tc>
            </w:tr>
            <w:tr w:rsidR="00793344" w:rsidRPr="00793344" w14:paraId="2F0B01E5" w14:textId="77777777" w:rsidTr="00793344">
              <w:trPr>
                <w:trHeight w:val="269"/>
              </w:trPr>
              <w:tc>
                <w:tcPr>
                  <w:tcW w:w="4693" w:type="dxa"/>
                  <w:shd w:val="clear" w:color="auto" w:fill="auto"/>
                  <w:vAlign w:val="center"/>
                  <w:hideMark/>
                </w:tcPr>
                <w:p w14:paraId="3C17E581" w14:textId="77777777" w:rsidR="008E5491" w:rsidRPr="00793344" w:rsidRDefault="008E5491" w:rsidP="008E5491">
                  <w:pPr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793344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>Total TCTF Budget from 1 January 2017 to 31 March 2018</w:t>
                  </w:r>
                </w:p>
              </w:tc>
              <w:tc>
                <w:tcPr>
                  <w:tcW w:w="1062" w:type="dxa"/>
                  <w:shd w:val="clear" w:color="auto" w:fill="auto"/>
                  <w:vAlign w:val="center"/>
                  <w:hideMark/>
                </w:tcPr>
                <w:p w14:paraId="7BCC4B05" w14:textId="347F1ED1" w:rsidR="008E5491" w:rsidRPr="00793344" w:rsidRDefault="008E5491" w:rsidP="008E5491">
                  <w:pPr>
                    <w:jc w:val="right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793344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 xml:space="preserve">243,000.00 </w:t>
                  </w:r>
                </w:p>
              </w:tc>
              <w:tc>
                <w:tcPr>
                  <w:tcW w:w="1211" w:type="dxa"/>
                  <w:shd w:val="clear" w:color="auto" w:fill="auto"/>
                  <w:vAlign w:val="center"/>
                  <w:hideMark/>
                </w:tcPr>
                <w:p w14:paraId="6766F1C1" w14:textId="1D6CE7DC" w:rsidR="008E5491" w:rsidRPr="00793344" w:rsidRDefault="008E5491" w:rsidP="008E5491">
                  <w:pPr>
                    <w:jc w:val="right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793344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 xml:space="preserve">   221,594.71 </w:t>
                  </w:r>
                </w:p>
              </w:tc>
              <w:tc>
                <w:tcPr>
                  <w:tcW w:w="1303" w:type="dxa"/>
                  <w:shd w:val="clear" w:color="auto" w:fill="auto"/>
                  <w:vAlign w:val="center"/>
                  <w:hideMark/>
                </w:tcPr>
                <w:p w14:paraId="73556B87" w14:textId="6F96C533" w:rsidR="008E5491" w:rsidRPr="00793344" w:rsidRDefault="008E5491" w:rsidP="008E5491">
                  <w:pPr>
                    <w:jc w:val="right"/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</w:pPr>
                  <w:r w:rsidRPr="00793344">
                    <w:rPr>
                      <w:rFonts w:ascii="Arial" w:eastAsia="Times New Roman" w:hAnsi="Arial" w:cs="Arial"/>
                      <w:b/>
                      <w:bCs/>
                      <w:sz w:val="16"/>
                      <w:szCs w:val="16"/>
                      <w:lang w:eastAsia="en-US"/>
                    </w:rPr>
                    <w:t xml:space="preserve">        21,405.29 </w:t>
                  </w:r>
                </w:p>
              </w:tc>
            </w:tr>
          </w:tbl>
          <w:p w14:paraId="2B04A22F" w14:textId="77777777" w:rsidR="007B4DFB" w:rsidRPr="008E5491" w:rsidRDefault="007B4DFB" w:rsidP="008E5491">
            <w:pPr>
              <w:jc w:val="left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3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EC162" w14:textId="77777777" w:rsidR="007B4DFB" w:rsidRPr="008E5491" w:rsidRDefault="007B4DFB" w:rsidP="007B4DFB">
            <w:pPr>
              <w:jc w:val="left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4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DC469" w14:textId="77777777" w:rsidR="007B4DFB" w:rsidRPr="008E5491" w:rsidRDefault="007B4DFB" w:rsidP="007B4DFB">
            <w:pPr>
              <w:jc w:val="left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4DB11" w14:textId="77777777" w:rsidR="007B4DFB" w:rsidRPr="008E5491" w:rsidRDefault="007B4DFB" w:rsidP="007B4DFB">
            <w:pPr>
              <w:jc w:val="left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70" w:type="pct"/>
            <w:vAlign w:val="center"/>
            <w:hideMark/>
          </w:tcPr>
          <w:p w14:paraId="3614FCCF" w14:textId="77777777" w:rsidR="007B4DFB" w:rsidRPr="008E5491" w:rsidRDefault="007B4DFB" w:rsidP="007B4DFB">
            <w:pPr>
              <w:jc w:val="left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70" w:type="pct"/>
            <w:vAlign w:val="center"/>
            <w:hideMark/>
          </w:tcPr>
          <w:p w14:paraId="5E335EAC" w14:textId="77777777" w:rsidR="007B4DFB" w:rsidRPr="008E5491" w:rsidRDefault="007B4DFB" w:rsidP="007B4DFB">
            <w:pPr>
              <w:jc w:val="left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70" w:type="pct"/>
            <w:vAlign w:val="center"/>
            <w:hideMark/>
          </w:tcPr>
          <w:p w14:paraId="73C3E5A4" w14:textId="77777777" w:rsidR="007B4DFB" w:rsidRPr="008E5491" w:rsidRDefault="007B4DFB" w:rsidP="007B4DFB">
            <w:pPr>
              <w:jc w:val="left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</w:tc>
      </w:tr>
    </w:tbl>
    <w:p w14:paraId="567C6C1B" w14:textId="5BAA8BFE" w:rsidR="006C65B9" w:rsidRDefault="006C65B9" w:rsidP="009F71D4">
      <w:pPr>
        <w:adjustRightInd w:val="0"/>
        <w:snapToGrid w:val="0"/>
        <w:jc w:val="both"/>
        <w:rPr>
          <w:rFonts w:asciiTheme="majorHAnsi" w:hAnsiTheme="majorHAnsi"/>
        </w:rPr>
      </w:pPr>
    </w:p>
    <w:p w14:paraId="38C97121" w14:textId="2C0776DD" w:rsidR="009F71D4" w:rsidRDefault="009F71D4" w:rsidP="009F71D4">
      <w:pPr>
        <w:adjustRightInd w:val="0"/>
        <w:snapToGrid w:val="0"/>
        <w:ind w:right="428"/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  </w:t>
      </w:r>
    </w:p>
    <w:p w14:paraId="390A766B" w14:textId="616DC115" w:rsidR="009324DD" w:rsidRDefault="009324DD" w:rsidP="00B948A7">
      <w:pPr>
        <w:adjustRightInd w:val="0"/>
        <w:snapToGrid w:val="0"/>
        <w:rPr>
          <w:rFonts w:asciiTheme="majorHAnsi" w:hAnsiTheme="majorHAnsi"/>
        </w:rPr>
      </w:pPr>
    </w:p>
    <w:p w14:paraId="1C17B941" w14:textId="28BDD875" w:rsidR="00054215" w:rsidRDefault="00054215" w:rsidP="00054215">
      <w:pPr>
        <w:tabs>
          <w:tab w:val="left" w:pos="1222"/>
          <w:tab w:val="center" w:pos="5083"/>
        </w:tabs>
        <w:adjustRightInd w:val="0"/>
        <w:snapToGrid w:val="0"/>
        <w:rPr>
          <w:rFonts w:asciiTheme="majorHAnsi" w:hAnsiTheme="majorHAnsi"/>
        </w:rPr>
      </w:pPr>
      <w:bookmarkStart w:id="1" w:name="_GoBack"/>
      <w:bookmarkEnd w:id="1"/>
      <w:r w:rsidRPr="00150329">
        <w:rPr>
          <w:rFonts w:asciiTheme="majorHAnsi" w:hAnsiTheme="majorHAnsi"/>
        </w:rPr>
        <w:t>Typhoon Committee Trust Fund (INF/TC.</w:t>
      </w:r>
      <w:r>
        <w:rPr>
          <w:rFonts w:asciiTheme="majorHAnsi" w:hAnsiTheme="majorHAnsi"/>
        </w:rPr>
        <w:t>5</w:t>
      </w:r>
      <w:r w:rsidR="00C05F73">
        <w:rPr>
          <w:rFonts w:asciiTheme="majorHAnsi" w:hAnsiTheme="majorHAnsi"/>
        </w:rPr>
        <w:t>2</w:t>
      </w:r>
      <w:r w:rsidRPr="00150329">
        <w:rPr>
          <w:rFonts w:asciiTheme="majorHAnsi" w:hAnsiTheme="majorHAnsi"/>
        </w:rPr>
        <w:t>/1</w:t>
      </w:r>
      <w:r w:rsidR="00C05F73">
        <w:rPr>
          <w:rFonts w:asciiTheme="majorHAnsi" w:hAnsiTheme="majorHAnsi"/>
        </w:rPr>
        <w:t>6</w:t>
      </w:r>
      <w:r w:rsidRPr="00150329">
        <w:rPr>
          <w:rFonts w:asciiTheme="majorHAnsi" w:hAnsiTheme="majorHAnsi"/>
        </w:rPr>
        <w:t>.</w:t>
      </w:r>
      <w:r w:rsidR="00C05F73">
        <w:rPr>
          <w:rFonts w:asciiTheme="majorHAnsi" w:hAnsiTheme="majorHAnsi"/>
        </w:rPr>
        <w:t>2</w:t>
      </w:r>
      <w:r>
        <w:rPr>
          <w:rFonts w:asciiTheme="majorHAnsi" w:eastAsia="PMingLiU" w:hAnsiTheme="majorHAnsi"/>
          <w:lang w:eastAsia="zh-TW"/>
        </w:rPr>
        <w:t>.2</w:t>
      </w:r>
      <w:r w:rsidRPr="00150329">
        <w:rPr>
          <w:rFonts w:asciiTheme="majorHAnsi" w:hAnsiTheme="majorHAnsi"/>
        </w:rPr>
        <w:t>)</w:t>
      </w:r>
    </w:p>
    <w:p w14:paraId="448E4916" w14:textId="00A9DB8D" w:rsidR="00C654D2" w:rsidRDefault="00054215" w:rsidP="00054215">
      <w:pPr>
        <w:tabs>
          <w:tab w:val="left" w:pos="1222"/>
          <w:tab w:val="center" w:pos="5083"/>
        </w:tabs>
        <w:adjustRightInd w:val="0"/>
        <w:snapToGrid w:val="0"/>
        <w:rPr>
          <w:rFonts w:asciiTheme="majorHAnsi" w:hAnsiTheme="majorHAnsi"/>
        </w:rPr>
      </w:pPr>
      <w:r w:rsidRPr="00150329">
        <w:rPr>
          <w:rFonts w:asciiTheme="majorHAnsi" w:hAnsiTheme="majorHAnsi"/>
        </w:rPr>
        <w:t xml:space="preserve">Finalized Summary of Income and Expenditure from 1 January </w:t>
      </w:r>
      <w:r w:rsidR="0029628B">
        <w:rPr>
          <w:rFonts w:asciiTheme="majorHAnsi" w:hAnsiTheme="majorHAnsi"/>
        </w:rPr>
        <w:t>201</w:t>
      </w:r>
      <w:r w:rsidR="00E1141C">
        <w:rPr>
          <w:rFonts w:asciiTheme="majorHAnsi" w:hAnsiTheme="majorHAnsi"/>
        </w:rPr>
        <w:t>8</w:t>
      </w:r>
      <w:r w:rsidR="0029628B">
        <w:rPr>
          <w:rFonts w:asciiTheme="majorHAnsi" w:hAnsiTheme="majorHAnsi"/>
        </w:rPr>
        <w:t xml:space="preserve"> </w:t>
      </w:r>
      <w:r w:rsidRPr="00150329">
        <w:rPr>
          <w:rFonts w:asciiTheme="majorHAnsi" w:hAnsiTheme="majorHAnsi"/>
        </w:rPr>
        <w:t xml:space="preserve">to 31 </w:t>
      </w:r>
      <w:r w:rsidR="00E1141C">
        <w:rPr>
          <w:rFonts w:asciiTheme="majorHAnsi" w:hAnsiTheme="majorHAnsi"/>
        </w:rPr>
        <w:t xml:space="preserve">December </w:t>
      </w:r>
      <w:r w:rsidR="00C654D2">
        <w:rPr>
          <w:rFonts w:asciiTheme="majorHAnsi" w:hAnsiTheme="majorHAnsi"/>
        </w:rPr>
        <w:t>2018</w:t>
      </w:r>
      <w:r w:rsidRPr="00150329">
        <w:rPr>
          <w:rFonts w:asciiTheme="majorHAnsi" w:hAnsiTheme="majorHAnsi"/>
        </w:rPr>
        <w:t xml:space="preserve"> related to the execution of the Work Plan 201</w:t>
      </w:r>
      <w:r w:rsidR="00E1141C">
        <w:rPr>
          <w:rFonts w:asciiTheme="majorHAnsi" w:hAnsiTheme="majorHAnsi"/>
        </w:rPr>
        <w:t>8</w:t>
      </w:r>
      <w:r w:rsidRPr="00150329">
        <w:rPr>
          <w:rFonts w:asciiTheme="majorHAnsi" w:hAnsiTheme="majorHAnsi"/>
        </w:rPr>
        <w:t xml:space="preserve"> by TCS</w:t>
      </w:r>
    </w:p>
    <w:tbl>
      <w:tblPr>
        <w:tblW w:w="4943" w:type="pct"/>
        <w:tblLook w:val="04A0" w:firstRow="1" w:lastRow="0" w:firstColumn="1" w:lastColumn="0" w:noHBand="0" w:noVBand="1"/>
      </w:tblPr>
      <w:tblGrid>
        <w:gridCol w:w="410"/>
        <w:gridCol w:w="743"/>
        <w:gridCol w:w="2798"/>
        <w:gridCol w:w="798"/>
        <w:gridCol w:w="911"/>
        <w:gridCol w:w="1333"/>
        <w:gridCol w:w="818"/>
        <w:gridCol w:w="911"/>
        <w:gridCol w:w="1164"/>
        <w:gridCol w:w="32"/>
        <w:gridCol w:w="787"/>
        <w:gridCol w:w="31"/>
        <w:gridCol w:w="879"/>
        <w:gridCol w:w="28"/>
        <w:gridCol w:w="962"/>
        <w:gridCol w:w="22"/>
        <w:gridCol w:w="729"/>
        <w:gridCol w:w="22"/>
        <w:gridCol w:w="888"/>
        <w:gridCol w:w="29"/>
        <w:gridCol w:w="973"/>
      </w:tblGrid>
      <w:tr w:rsidR="00742714" w:rsidRPr="00D62C48" w14:paraId="22B1D5E0" w14:textId="77777777" w:rsidTr="00526F88">
        <w:trPr>
          <w:trHeight w:val="340"/>
        </w:trPr>
        <w:tc>
          <w:tcPr>
            <w:tcW w:w="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66201" w14:textId="77777777" w:rsidR="00D62C48" w:rsidRPr="00D62C48" w:rsidRDefault="00D62C48" w:rsidP="00D62C48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No.</w:t>
            </w:r>
          </w:p>
        </w:tc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A82D2" w14:textId="77777777" w:rsidR="00D62C48" w:rsidRPr="00D62C48" w:rsidRDefault="00D62C48" w:rsidP="00D62C48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By Group</w:t>
            </w:r>
          </w:p>
        </w:tc>
        <w:tc>
          <w:tcPr>
            <w:tcW w:w="9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9B6EA" w14:textId="77777777" w:rsidR="00D62C48" w:rsidRPr="00D62C48" w:rsidRDefault="00D62C48" w:rsidP="00D62C48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Activity</w:t>
            </w:r>
          </w:p>
        </w:tc>
        <w:tc>
          <w:tcPr>
            <w:tcW w:w="99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78AF5F8" w14:textId="3EDB7AC6" w:rsidR="00D62C48" w:rsidRPr="00D62C48" w:rsidRDefault="000C61E0" w:rsidP="00D62C48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0C61E0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January to March</w:t>
            </w:r>
            <w:r w:rsidR="007F3B46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</w:t>
            </w:r>
            <w:r w:rsidR="00D62C48" w:rsidRPr="00D62C4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2018</w:t>
            </w:r>
            <w:r w:rsidR="0097493E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(B)</w:t>
            </w:r>
          </w:p>
        </w:tc>
        <w:tc>
          <w:tcPr>
            <w:tcW w:w="9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90ADF18" w14:textId="340F47E7" w:rsidR="00D62C48" w:rsidRPr="00D62C48" w:rsidRDefault="00D62C48" w:rsidP="00D62C48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Apr</w:t>
            </w:r>
            <w:r w:rsidR="00011CFA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il</w:t>
            </w:r>
            <w:r w:rsidRPr="00D62C4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to Dec</w:t>
            </w:r>
            <w:r w:rsidR="00011CFA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ember </w:t>
            </w:r>
            <w:r w:rsidRPr="00D62C4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2018</w:t>
            </w:r>
            <w:r w:rsidR="0097493E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(C)</w:t>
            </w:r>
          </w:p>
        </w:tc>
        <w:tc>
          <w:tcPr>
            <w:tcW w:w="89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11D77CE" w14:textId="4737B641" w:rsidR="00D62C48" w:rsidRPr="00D62C48" w:rsidRDefault="00D62C48" w:rsidP="00D62C48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Total from Jan</w:t>
            </w:r>
            <w:r w:rsidR="00011CFA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uary</w:t>
            </w:r>
            <w:r w:rsidRPr="00D62C4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to Dec</w:t>
            </w:r>
            <w:r w:rsidR="00011CFA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ember</w:t>
            </w:r>
            <w:r w:rsidRPr="00D62C4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2018</w:t>
            </w:r>
          </w:p>
        </w:tc>
        <w:tc>
          <w:tcPr>
            <w:tcW w:w="871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14:paraId="2289FCBE" w14:textId="051983A1" w:rsidR="00D62C48" w:rsidRPr="00D62C48" w:rsidRDefault="007F3B46" w:rsidP="00D62C48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7F3B46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January to March </w:t>
            </w:r>
            <w:r w:rsidR="00D62C48" w:rsidRPr="00D62C4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2019</w:t>
            </w:r>
            <w:r w:rsidR="0097493E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(D)</w:t>
            </w:r>
          </w:p>
        </w:tc>
      </w:tr>
      <w:tr w:rsidR="00526F88" w:rsidRPr="00D62C48" w14:paraId="4DA0C301" w14:textId="77777777" w:rsidTr="00526F88">
        <w:trPr>
          <w:trHeight w:val="387"/>
        </w:trPr>
        <w:tc>
          <w:tcPr>
            <w:tcW w:w="1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66A57B" w14:textId="77777777" w:rsidR="00D62C48" w:rsidRPr="00D62C48" w:rsidRDefault="00D62C48" w:rsidP="00D62C48">
            <w:pPr>
              <w:jc w:val="lef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</w:p>
        </w:tc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E70E83" w14:textId="77777777" w:rsidR="00D62C48" w:rsidRPr="00D62C48" w:rsidRDefault="00D62C48" w:rsidP="00D62C48">
            <w:pPr>
              <w:jc w:val="lef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</w:p>
        </w:tc>
        <w:tc>
          <w:tcPr>
            <w:tcW w:w="9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24A595" w14:textId="77777777" w:rsidR="00D62C48" w:rsidRPr="00D62C48" w:rsidRDefault="00D62C48" w:rsidP="00D62C48">
            <w:pPr>
              <w:jc w:val="lef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137D8" w14:textId="77777777" w:rsidR="00D62C48" w:rsidRPr="00D62C48" w:rsidRDefault="00D62C48" w:rsidP="00D62C48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Total Income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836E8" w14:textId="0E2D4EE3" w:rsidR="00D62C48" w:rsidRPr="00D62C48" w:rsidRDefault="00D62C48" w:rsidP="00D62C48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Expenditure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F293D" w14:textId="6D1A29EE" w:rsidR="00D62C48" w:rsidRPr="00D62C48" w:rsidRDefault="00D62C48" w:rsidP="006C65B9">
            <w:pPr>
              <w:ind w:right="-70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Net Income (Expenditure)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DE387" w14:textId="77777777" w:rsidR="00D62C48" w:rsidRPr="00D62C48" w:rsidRDefault="00D62C48" w:rsidP="00D62C48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Total Income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E67C5" w14:textId="2135A8AD" w:rsidR="00D62C48" w:rsidRPr="00D62C48" w:rsidRDefault="00D62C48" w:rsidP="00D62C48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Expenditure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FAD1B" w14:textId="17224B86" w:rsidR="00D62C48" w:rsidRPr="00D62C48" w:rsidRDefault="00D62C48" w:rsidP="00D62C48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Net Income (Expenditure) 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0DC05" w14:textId="77777777" w:rsidR="00D62C48" w:rsidRPr="00D62C48" w:rsidRDefault="00D62C48" w:rsidP="00D62C48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Total Income 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158548" w14:textId="5C732FF7" w:rsidR="00D62C48" w:rsidRPr="00D62C48" w:rsidRDefault="00D62C48" w:rsidP="00D62C48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Expenditure 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6F059" w14:textId="700A89BE" w:rsidR="00D62C48" w:rsidRPr="00D62C48" w:rsidRDefault="00D62C48" w:rsidP="00D62C48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Net Income (Expenditure) 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B5F7454" w14:textId="77777777" w:rsidR="00D62C48" w:rsidRPr="00D62C48" w:rsidRDefault="00D62C48" w:rsidP="00D62C48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Total Income 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7FE86DE" w14:textId="5C35FEFF" w:rsidR="00D62C48" w:rsidRPr="00D62C48" w:rsidRDefault="00D62C48" w:rsidP="00D62C48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Expenditure 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A88D002" w14:textId="59AB0EA1" w:rsidR="00D62C48" w:rsidRPr="00D62C48" w:rsidRDefault="00D62C48" w:rsidP="00D62C48">
            <w:pP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Net Income (Expenditure) </w:t>
            </w:r>
          </w:p>
        </w:tc>
      </w:tr>
      <w:tr w:rsidR="00526F88" w:rsidRPr="00D62C48" w14:paraId="433D2F05" w14:textId="77777777" w:rsidTr="00526F88">
        <w:trPr>
          <w:trHeight w:val="491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5D4E2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49B91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TCS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11617" w14:textId="77777777" w:rsidR="00D62C48" w:rsidRPr="00D62C48" w:rsidRDefault="00D62C48" w:rsidP="00D62C48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Support to TCS for Annual Session, Integrated Workshop, ESCAP Session, PTC Session and other activities related to resource mobilization and representation at international meetings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9597B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10,000.00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A9775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10,064.05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119D3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(64.05)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B8A7F2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17,290.00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0F9ECB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12,145.11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BAE35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5,144.89 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706A4" w14:textId="77777777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27,290.00 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67DD3" w14:textId="77777777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22,209.16 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5BCA0" w14:textId="783D7146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  5,080.84 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6E23013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10,710.00 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E5B1C9A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10,735.00 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864EF4D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(25.00)</w:t>
            </w:r>
          </w:p>
        </w:tc>
      </w:tr>
      <w:tr w:rsidR="00526F88" w:rsidRPr="00D62C48" w14:paraId="501F1442" w14:textId="77777777" w:rsidTr="00526F88">
        <w:trPr>
          <w:trHeight w:val="352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1A8B0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1218E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TCS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13894" w14:textId="77777777" w:rsidR="00D62C48" w:rsidRPr="00D62C48" w:rsidRDefault="00D62C48" w:rsidP="00D62C48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Support and Organization of the Integrated Workshop (USD3,000.00 for host member and USD2,000 for others)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44023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D454C" w14:textId="33DCAE02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8527F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          -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819C76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5,000.00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5C6243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3,059.76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286E0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1,940.24 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CED61" w14:textId="77777777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5,000.00 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B904F" w14:textId="77777777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3,059.76 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BFA05" w14:textId="34D81E8F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  1,940.24 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8F36B0F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D5EDEBD" w14:textId="1715386D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B93CCA7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  -   </w:t>
            </w:r>
          </w:p>
        </w:tc>
      </w:tr>
      <w:tr w:rsidR="00526F88" w:rsidRPr="00D62C48" w14:paraId="6C76A73F" w14:textId="77777777" w:rsidTr="00526F88">
        <w:trPr>
          <w:trHeight w:val="211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90FE7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3E849" w14:textId="20465815" w:rsidR="00D62C48" w:rsidRPr="00D62C48" w:rsidRDefault="00D62C48" w:rsidP="008C0A87">
            <w:pPr>
              <w:ind w:left="-93" w:right="-24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ALL WGS</w:t>
            </w:r>
            <w:r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</w:t>
            </w: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(IWS</w:t>
            </w:r>
            <w:r w:rsidR="008C0A87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</w:t>
            </w:r>
            <w:r w:rsidR="006F2A93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O</w:t>
            </w: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NLY)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30A6A" w14:textId="77777777" w:rsidR="00D62C48" w:rsidRPr="00D62C48" w:rsidRDefault="00D62C48" w:rsidP="00D62C48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Support to attend Integrated Workshop (IWS) and other activities (AWG, WGM, WGH, WGDRR)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372CE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780AB3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F41E7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          -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022B3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40,000.00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FD018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34,699.01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F02DC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5,300.99 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D901C" w14:textId="77777777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40,000.00 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E4203" w14:textId="77777777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34,699.01 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73DA4" w14:textId="154FEEB1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 5,300.99 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C647A2C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5AFA94D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EFEB51B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  -   </w:t>
            </w:r>
          </w:p>
        </w:tc>
      </w:tr>
      <w:tr w:rsidR="00526F88" w:rsidRPr="00D62C48" w14:paraId="5BE5EB6B" w14:textId="77777777" w:rsidTr="00526F88">
        <w:trPr>
          <w:trHeight w:val="20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AFEF2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4#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3427D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TRCG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A6E34" w14:textId="77777777" w:rsidR="00D62C48" w:rsidRPr="00D62C48" w:rsidRDefault="00D62C48" w:rsidP="00D62C48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Support for attachment of three (3) forecasters to RSMC Tokyo – Typhoon Center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2B4F5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4DC58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5DE6D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          -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30039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7,500.00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C51AB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7,500.00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5C11F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       -   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E9E59" w14:textId="77777777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7,500.00 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3D9F3D" w14:textId="77777777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7,500.00 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2B802" w14:textId="1FD55C6F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529FE31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70972FF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08D6844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  -   </w:t>
            </w:r>
          </w:p>
        </w:tc>
      </w:tr>
      <w:tr w:rsidR="00526F88" w:rsidRPr="00D62C48" w14:paraId="0C007160" w14:textId="77777777" w:rsidTr="00526F88">
        <w:trPr>
          <w:trHeight w:val="151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5453C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DCEB5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TRCG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FF3A3" w14:textId="77777777" w:rsidR="00D62C48" w:rsidRPr="00D62C48" w:rsidRDefault="00D62C48" w:rsidP="00D62C48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Roving Seminar and Training Activities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26DAF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6B8A2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5D21B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          -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A1294" w14:textId="4C60722C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16,000.00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778E29" w14:textId="4799D10E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16,018.18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57EED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(18.18)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3479B" w14:textId="64CD9123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16,000.00 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ECDC3" w14:textId="77777777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16,018.18 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8A47B" w14:textId="44C90FA0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   (18.18)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00AD93A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B3C580A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0A6CE5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  -   </w:t>
            </w:r>
          </w:p>
        </w:tc>
      </w:tr>
      <w:tr w:rsidR="00526F88" w:rsidRPr="00D62C48" w14:paraId="18D94264" w14:textId="77777777" w:rsidTr="00526F88">
        <w:trPr>
          <w:trHeight w:val="137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A1DBC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236F12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WGM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8BABC" w14:textId="77777777" w:rsidR="00D62C48" w:rsidRPr="00D62C48" w:rsidRDefault="00D62C48" w:rsidP="00D62C48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Enhancing Utilization of </w:t>
            </w:r>
            <w:proofErr w:type="spellStart"/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Himawari</w:t>
            </w:r>
            <w:proofErr w:type="spellEnd"/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8/9 Product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0BD26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54893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E0D36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          -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7DBA58" w14:textId="69FFD77B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6,000.00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280D5" w14:textId="54335910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5,541.84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5546E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458.16 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B4CCC3" w14:textId="1EC7BF93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6,000.00 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2035A6" w14:textId="77777777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5,541.84 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6EEDB" w14:textId="6E549B07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   458.16 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8F62154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56937DB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090AA13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  -   </w:t>
            </w:r>
          </w:p>
        </w:tc>
      </w:tr>
      <w:tr w:rsidR="00526F88" w:rsidRPr="00D62C48" w14:paraId="261DC1CE" w14:textId="77777777" w:rsidTr="00526F88">
        <w:trPr>
          <w:trHeight w:val="111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4C59A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D8587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WGM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86B0E" w14:textId="77777777" w:rsidR="00D62C48" w:rsidRPr="00D62C48" w:rsidRDefault="00D62C48" w:rsidP="00D62C48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Verification of tropical cyclone operational forecast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FB7DA" w14:textId="1DC340F0" w:rsidR="00D62C48" w:rsidRPr="004A0A9C" w:rsidRDefault="004A0A9C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(5,000.00)</w:t>
            </w:r>
            <w:r w:rsidR="00D62C48"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CEFC7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-  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76701" w14:textId="52696568" w:rsidR="00D62C48" w:rsidRPr="004A0A9C" w:rsidRDefault="00D62C48" w:rsidP="00526F8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</w:t>
            </w:r>
            <w:r w:rsidR="00526F88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>(5,000.00)</w:t>
            </w: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776AB" w14:textId="3BCF39B1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5,000.00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047C7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 -  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E65FA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5,000.00 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AE2A4" w14:textId="7AEEE931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</w:t>
            </w:r>
            <w:r w:rsidR="004A0A9C"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-</w:t>
            </w: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5779C" w14:textId="77777777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-   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A60D4" w14:textId="5DFCE146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</w:t>
            </w:r>
            <w:r w:rsidR="004A0A9C"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>-</w:t>
            </w: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6B197F4" w14:textId="340C4796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61F5DE8" w14:textId="56231C8F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C626732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  -   </w:t>
            </w:r>
          </w:p>
        </w:tc>
      </w:tr>
      <w:tr w:rsidR="00526F88" w:rsidRPr="00D62C48" w14:paraId="5028F4D2" w14:textId="77777777" w:rsidTr="00143788">
        <w:trPr>
          <w:trHeight w:val="157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0D11A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82C768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WGM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8CF60" w14:textId="77777777" w:rsidR="00D62C48" w:rsidRPr="00D62C48" w:rsidRDefault="00D62C48" w:rsidP="00D62C48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Publication of Tropical Cyclone Research and Review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8739C" w14:textId="37C8B7FF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5,000.00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80A6D" w14:textId="1434CAB6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5,003.57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4E0DE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   (3.57)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3ACB8" w14:textId="1F1F5DA0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5E349" w14:textId="551EF164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5C90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       -   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4A926" w14:textId="77777777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5,000.00 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E9F06C" w14:textId="77777777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5,003.57 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91C00" w14:textId="6A7EA467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    (3.57)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E7411C1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5,000.00 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5D9E65D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3,647.81 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367620B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1,352.19 </w:t>
            </w:r>
          </w:p>
        </w:tc>
      </w:tr>
      <w:tr w:rsidR="00526F88" w:rsidRPr="00D62C48" w14:paraId="7C9A5843" w14:textId="77777777" w:rsidTr="00526F88">
        <w:trPr>
          <w:trHeight w:val="102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4F84D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67DE9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WGM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49289C" w14:textId="77777777" w:rsidR="00D62C48" w:rsidRPr="00D62C48" w:rsidRDefault="00D62C48" w:rsidP="00D62C48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Development of regional radar network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7E821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0EC6A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A81B6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          -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F0FD6" w14:textId="03FD7D18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6,000.00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F7415" w14:textId="373B601A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4,464.03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546AF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1,535.97 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5878F" w14:textId="4108398D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6,000.00 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E4694" w14:textId="77777777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4,464.03 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65623" w14:textId="62625960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  </w:t>
            </w:r>
            <w:r w:rsidR="005D435A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>1,5</w:t>
            </w: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35.97 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F13434C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1099880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82C0A77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  -   </w:t>
            </w:r>
          </w:p>
        </w:tc>
      </w:tr>
      <w:tr w:rsidR="00526F88" w:rsidRPr="00D62C48" w14:paraId="05BBC0A2" w14:textId="77777777" w:rsidTr="00526F88">
        <w:trPr>
          <w:trHeight w:val="121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38F042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5FFCC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WGM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31D90" w14:textId="77777777" w:rsidR="00D62C48" w:rsidRPr="00D62C48" w:rsidRDefault="00D62C48" w:rsidP="00D62C48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Technology transfer of the Typhoon Analysis and Prediction System (TOS)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61D8BB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45958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475E3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          -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4B550B" w14:textId="0081971D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5,000.00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0A36B9" w14:textId="764EDBEB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4,442.02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24C18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557.98 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8E1C59" w14:textId="21E02461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5,000.00 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23DD3" w14:textId="77777777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4,442.02 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AAA08" w14:textId="6BD85DA6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 557.98 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809E1B4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E248657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A428A2E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  -   </w:t>
            </w:r>
          </w:p>
        </w:tc>
      </w:tr>
      <w:tr w:rsidR="00526F88" w:rsidRPr="00D62C48" w14:paraId="500DE725" w14:textId="77777777" w:rsidTr="00526F88">
        <w:trPr>
          <w:trHeight w:val="124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9C9FE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6BF28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WGH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04FF9" w14:textId="77777777" w:rsidR="00D62C48" w:rsidRPr="00D62C48" w:rsidRDefault="00D62C48" w:rsidP="00D62C48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Support to Flash Flood Risk Information for Local Resilience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88F99E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D0D79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AA42A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          -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58A47E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5,000.00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B4952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5,000.00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89692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       -   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53954" w14:textId="30E63CC5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5,000.00 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520A3" w14:textId="77777777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5,000.00 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1CDE1" w14:textId="68F27B3F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           -   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7940137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3FF519A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4EA6ABF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  -   </w:t>
            </w:r>
          </w:p>
        </w:tc>
      </w:tr>
      <w:tr w:rsidR="00526F88" w:rsidRPr="00D62C48" w14:paraId="40554493" w14:textId="77777777" w:rsidTr="00526F88">
        <w:trPr>
          <w:trHeight w:val="129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95467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7C4B8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WGH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27D65" w14:textId="77777777" w:rsidR="00D62C48" w:rsidRPr="00D62C48" w:rsidRDefault="00D62C48" w:rsidP="00D62C48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Support to the OSUFFIM Phase-II: Extension of OSUFFIM Application in TC Members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14829" w14:textId="3461B34D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1,372.00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A16C5" w14:textId="03B6F201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2,028.10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88784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(656.10)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3A7DA" w14:textId="625409E5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1,573.00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B01F3" w14:textId="554E724F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1,573.21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6CA7B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(0.21)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28643" w14:textId="77777777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2,945.00 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566F2" w14:textId="77777777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3,601.31 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B2B01" w14:textId="2C5F567F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(656.31)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CAD9E14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4,427.00 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B964182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4,358.02 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E5BBC58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68.98 </w:t>
            </w:r>
          </w:p>
        </w:tc>
      </w:tr>
      <w:tr w:rsidR="00526F88" w:rsidRPr="00D62C48" w14:paraId="09B2A6A6" w14:textId="77777777" w:rsidTr="00526F88">
        <w:trPr>
          <w:trHeight w:val="26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34959E" w14:textId="77777777" w:rsidR="00526F88" w:rsidRPr="00D62C48" w:rsidRDefault="00526F88" w:rsidP="00526F8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5C9C8C" w14:textId="77777777" w:rsidR="00526F88" w:rsidRPr="00D62C48" w:rsidRDefault="00526F88" w:rsidP="00526F8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WGH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E9202" w14:textId="77777777" w:rsidR="00526F88" w:rsidRPr="00D62C48" w:rsidRDefault="00526F88" w:rsidP="00526F88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Support to the Impact Assessment of Climate Change on Water Resource Variability in TC Members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6426D4" w14:textId="77777777" w:rsidR="00526F88" w:rsidRPr="004A0A9C" w:rsidRDefault="00526F88" w:rsidP="00526F8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24D28" w14:textId="77777777" w:rsidR="00526F88" w:rsidRPr="004A0A9C" w:rsidRDefault="00526F88" w:rsidP="00526F8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6F5F0" w14:textId="0AE5BE70" w:rsidR="00526F88" w:rsidRPr="004A0A9C" w:rsidRDefault="00526F88" w:rsidP="00526F8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-</w:t>
            </w: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5BC27" w14:textId="6334196B" w:rsidR="00526F88" w:rsidRPr="004A0A9C" w:rsidRDefault="00143788" w:rsidP="00526F8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-</w:t>
            </w:r>
            <w:r w:rsidR="00526F88"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FCDFA" w14:textId="08AF7609" w:rsidR="00526F88" w:rsidRPr="004A0A9C" w:rsidRDefault="00320ABB" w:rsidP="00526F8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-</w:t>
            </w:r>
            <w:r w:rsidR="00526F88"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DD74C" w14:textId="77777777" w:rsidR="00526F88" w:rsidRPr="004A0A9C" w:rsidRDefault="00526F88" w:rsidP="00526F8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       -   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95287" w14:textId="77777777" w:rsidR="00526F88" w:rsidRPr="00526F88" w:rsidRDefault="00526F88" w:rsidP="00526F8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-   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FEFAB" w14:textId="77777777" w:rsidR="00526F88" w:rsidRPr="00526F88" w:rsidRDefault="00526F88" w:rsidP="00526F8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-   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A38E2" w14:textId="79BE06EF" w:rsidR="00526F88" w:rsidRPr="00526F88" w:rsidRDefault="00526F88" w:rsidP="00526F8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             -   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D54EDB3" w14:textId="77777777" w:rsidR="00526F88" w:rsidRPr="004A0A9C" w:rsidRDefault="00526F88" w:rsidP="00526F8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4,000.00 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E2FBD52" w14:textId="77777777" w:rsidR="00526F88" w:rsidRPr="004A0A9C" w:rsidRDefault="00526F88" w:rsidP="00526F8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3,545.95 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87EF611" w14:textId="77777777" w:rsidR="00526F88" w:rsidRPr="004A0A9C" w:rsidRDefault="00526F88" w:rsidP="00526F8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454.05 </w:t>
            </w:r>
          </w:p>
        </w:tc>
      </w:tr>
      <w:tr w:rsidR="00526F88" w:rsidRPr="00D62C48" w14:paraId="1719D47B" w14:textId="77777777" w:rsidTr="00526F88">
        <w:trPr>
          <w:trHeight w:val="164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FD1D3" w14:textId="77777777" w:rsidR="00526F88" w:rsidRPr="00D62C48" w:rsidRDefault="00526F88" w:rsidP="00526F8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14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142DF" w14:textId="77777777" w:rsidR="00526F88" w:rsidRPr="00D62C48" w:rsidRDefault="00526F88" w:rsidP="00526F8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WGDRR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F6031" w14:textId="77777777" w:rsidR="00526F88" w:rsidRPr="00D62C48" w:rsidRDefault="00526F88" w:rsidP="00526F88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WGDRR Expert Mission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5A2951" w14:textId="77777777" w:rsidR="00526F88" w:rsidRPr="004A0A9C" w:rsidRDefault="00526F88" w:rsidP="00526F8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FE963" w14:textId="77777777" w:rsidR="00526F88" w:rsidRPr="004A0A9C" w:rsidRDefault="00526F88" w:rsidP="00526F8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93016" w14:textId="2AC78AC8" w:rsidR="00526F88" w:rsidRPr="004A0A9C" w:rsidRDefault="00526F88" w:rsidP="00526F8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-</w:t>
            </w: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16B3E2" w14:textId="36B2408D" w:rsidR="00526F88" w:rsidRPr="004A0A9C" w:rsidRDefault="00526F88" w:rsidP="00526F8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6,000.00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FA145" w14:textId="38E67B23" w:rsidR="00526F88" w:rsidRPr="004A0A9C" w:rsidRDefault="00320ABB" w:rsidP="00526F8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-</w:t>
            </w: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  <w:r w:rsidR="00526F88"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AA86F" w14:textId="77777777" w:rsidR="00526F88" w:rsidRPr="004A0A9C" w:rsidRDefault="00526F88" w:rsidP="00526F8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6,000.00 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7C9864" w14:textId="3CE19BBE" w:rsidR="00526F88" w:rsidRPr="00526F88" w:rsidRDefault="00526F88" w:rsidP="00526F8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6,000.00 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F2E17" w14:textId="77777777" w:rsidR="00526F88" w:rsidRPr="00526F88" w:rsidRDefault="00526F88" w:rsidP="00526F8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-   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7E246" w14:textId="6F6329D3" w:rsidR="00526F88" w:rsidRPr="00526F88" w:rsidRDefault="00526F88" w:rsidP="00526F8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 6,000.00 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64080EF" w14:textId="77777777" w:rsidR="00526F88" w:rsidRPr="004A0A9C" w:rsidRDefault="00526F88" w:rsidP="00526F8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39EFAB5" w14:textId="1C0B7657" w:rsidR="00526F88" w:rsidRPr="004A0A9C" w:rsidRDefault="00526F88" w:rsidP="00526F8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 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504E033" w14:textId="77777777" w:rsidR="00526F88" w:rsidRPr="004A0A9C" w:rsidRDefault="00526F88" w:rsidP="00526F8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  -   </w:t>
            </w:r>
          </w:p>
        </w:tc>
      </w:tr>
      <w:tr w:rsidR="00526F88" w:rsidRPr="00D62C48" w14:paraId="198E828C" w14:textId="77777777" w:rsidTr="00526F88">
        <w:trPr>
          <w:trHeight w:val="97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91EE4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15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2F11C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WGDRR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8A8AB" w14:textId="77777777" w:rsidR="00D62C48" w:rsidRPr="00D62C48" w:rsidRDefault="00D62C48" w:rsidP="00D62C48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TC Report about Big Data and Social Media use for DRR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B9EBC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55A73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BEAE8" w14:textId="7B4DF218" w:rsidR="00D62C48" w:rsidRPr="004A0A9C" w:rsidRDefault="00526F88" w:rsidP="00526F8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-</w:t>
            </w:r>
            <w:r w:rsidR="00D62C48"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FAD4F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4,000.00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8802B" w14:textId="0F4C99A8" w:rsidR="00D62C48" w:rsidRPr="004A0A9C" w:rsidRDefault="00320ABB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-</w:t>
            </w:r>
            <w:r w:rsidR="00D62C48"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9F4F8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4,000.00 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A7B7F8" w14:textId="1CD48E20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4,000.00 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971E5" w14:textId="77777777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-   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3F00" w14:textId="372665EC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4,000.00 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0B4B08D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1EE5EAFD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574B69C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  -   </w:t>
            </w:r>
          </w:p>
        </w:tc>
      </w:tr>
      <w:tr w:rsidR="00526F88" w:rsidRPr="00D62C48" w14:paraId="4EAAF4B5" w14:textId="77777777" w:rsidTr="00526F88">
        <w:trPr>
          <w:trHeight w:val="132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302B7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16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BCF64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WGDRR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00FE9" w14:textId="77777777" w:rsidR="00D62C48" w:rsidRPr="00D62C48" w:rsidRDefault="00D62C48" w:rsidP="00D62C48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Promote international cooperation on DRR project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7F3CA7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6B8CC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C33B0" w14:textId="56498A2F" w:rsidR="00D62C48" w:rsidRPr="004A0A9C" w:rsidRDefault="00526F88" w:rsidP="00526F8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>-</w:t>
            </w:r>
            <w:r w:rsidR="00D62C48"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7CF04" w14:textId="072C34D3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5,000.00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5D8B78" w14:textId="53A1D835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3,858.99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C4B38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1,141.01 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E67E6" w14:textId="4EAD3081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5,000.00 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4EA7A" w14:textId="77777777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3,858.99 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410FA" w14:textId="718B90E6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1,141.01 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A2C2BAC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B94520E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41CC47E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  -   </w:t>
            </w:r>
          </w:p>
        </w:tc>
      </w:tr>
      <w:tr w:rsidR="00526F88" w:rsidRPr="00D62C48" w14:paraId="1CC2EF8C" w14:textId="77777777" w:rsidTr="00526F88">
        <w:trPr>
          <w:trHeight w:val="1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AA2EB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17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8B8B5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WGDRR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2DF75" w14:textId="77777777" w:rsidR="00D62C48" w:rsidRPr="00D62C48" w:rsidRDefault="00D62C48" w:rsidP="00D62C48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Benefit evaluation of Typhoon Disaster Prevention and Preparedness Project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34DF7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2DAFE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80916" w14:textId="50E39707" w:rsidR="00D62C48" w:rsidRPr="004A0A9C" w:rsidRDefault="00D62C48" w:rsidP="00526F8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      -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1370E" w14:textId="20BDA72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6,000.00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F9F86A" w14:textId="048F02BC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6,000.00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BDCBE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       -   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01D98" w14:textId="30A9750F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6,000.00 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C2F61" w14:textId="77777777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6,000.00 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269F1" w14:textId="29D0133D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              -   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76703E3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60D044B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C6A8024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  -   </w:t>
            </w:r>
          </w:p>
        </w:tc>
      </w:tr>
      <w:tr w:rsidR="00526F88" w:rsidRPr="00D62C48" w14:paraId="765A815E" w14:textId="77777777" w:rsidTr="00526F88">
        <w:trPr>
          <w:trHeight w:val="78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C9B1B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18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7656D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WGDRR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AE1EF" w14:textId="77777777" w:rsidR="00D62C48" w:rsidRPr="00D62C48" w:rsidRDefault="00D62C48" w:rsidP="00D62C48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Making the Educational Videos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A77C6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1BAA0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161D8" w14:textId="77777777" w:rsidR="00D62C48" w:rsidRPr="004A0A9C" w:rsidRDefault="00D62C48" w:rsidP="00526F8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          -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36D84" w14:textId="087C17B6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3,000.00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D36D1" w14:textId="0C5A7994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2,979.74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CF645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20.26 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0A921" w14:textId="6C37BB28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3,000.00 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B53EC3" w14:textId="77777777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2,979.74 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5AEA3" w14:textId="11E8236C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    20.26 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17956FF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70B1575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F42F268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  -   </w:t>
            </w:r>
          </w:p>
        </w:tc>
      </w:tr>
      <w:tr w:rsidR="00742714" w:rsidRPr="00D62C48" w14:paraId="716204BB" w14:textId="77777777" w:rsidTr="00F46B54">
        <w:trPr>
          <w:trHeight w:val="258"/>
        </w:trPr>
        <w:tc>
          <w:tcPr>
            <w:tcW w:w="1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0921E5DE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Sub-total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47C2CB8" w14:textId="55EDECA6" w:rsidR="00D62C48" w:rsidRPr="004A0A9C" w:rsidRDefault="00D62C48" w:rsidP="00F46B54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1</w:t>
            </w:r>
            <w:r w:rsid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</w:t>
            </w: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,372.00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ACC7C17" w14:textId="1A7676DB" w:rsidR="00D62C48" w:rsidRPr="004A0A9C" w:rsidRDefault="00D62C48" w:rsidP="00F46B54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17,095.72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1C151E6" w14:textId="46D00F98" w:rsidR="00D62C48" w:rsidRPr="004A0A9C" w:rsidRDefault="00D62C48" w:rsidP="00F46B54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(</w:t>
            </w:r>
            <w:r w:rsid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>5,</w:t>
            </w: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>723.72)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06FD2B4" w14:textId="205E05BE" w:rsidR="00D62C48" w:rsidRPr="004A0A9C" w:rsidRDefault="00D62C48" w:rsidP="00F46B54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138,363.00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CF2F776" w14:textId="527EF7D7" w:rsidR="00D62C48" w:rsidRPr="004A0A9C" w:rsidRDefault="00D62C48" w:rsidP="00F46B54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107,281.89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00C734A" w14:textId="77777777" w:rsidR="00D62C48" w:rsidRPr="004A0A9C" w:rsidRDefault="00D62C48" w:rsidP="00F46B54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31,081.11 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8AF9674" w14:textId="69908B51" w:rsidR="00D62C48" w:rsidRPr="00526F88" w:rsidRDefault="004A0A9C" w:rsidP="00F46B54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>149</w:t>
            </w:r>
            <w:r w:rsidR="00D62C48"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,735.00 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32BBF4D" w14:textId="77777777" w:rsidR="00D62C48" w:rsidRPr="00526F88" w:rsidRDefault="00D62C48" w:rsidP="00F46B54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124,377.61 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1056BAAD" w14:textId="5531C514" w:rsidR="00D62C48" w:rsidRPr="00526F88" w:rsidRDefault="00D62C48" w:rsidP="00F46B54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</w:t>
            </w:r>
            <w:r w:rsidR="004A0A9C"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>25</w:t>
            </w: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,357.39 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A44402F" w14:textId="5DFB7196" w:rsidR="00D62C48" w:rsidRPr="004A0A9C" w:rsidRDefault="00D62C48" w:rsidP="00F46B54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24,137.00 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75F33E6" w14:textId="77777777" w:rsidR="00D62C48" w:rsidRPr="004A0A9C" w:rsidRDefault="00D62C48" w:rsidP="00F46B54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22,286.78 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A56DCD0" w14:textId="77777777" w:rsidR="00D62C48" w:rsidRPr="004A0A9C" w:rsidRDefault="00D62C48" w:rsidP="00F46B54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1,850.22 </w:t>
            </w:r>
          </w:p>
        </w:tc>
      </w:tr>
      <w:tr w:rsidR="00526F88" w:rsidRPr="00D62C48" w14:paraId="093FFA9A" w14:textId="77777777" w:rsidTr="00143788">
        <w:trPr>
          <w:trHeight w:val="53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C6CCC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6B97B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TRCG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688B0" w14:textId="77777777" w:rsidR="00D62C48" w:rsidRPr="00D62C48" w:rsidRDefault="00D62C48" w:rsidP="00D62C48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Support and organize TC50 TECO in 2018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69C15" w14:textId="56D6EDDE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30,000.00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4EAACA" w14:textId="68D79F2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26,777.47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B0D6E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3,222.53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F0D26" w14:textId="6C74EF54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862FE" w14:textId="1FE9EEA5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A6B3E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       -   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60C926" w14:textId="205682E8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30,000.00 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15CF2" w14:textId="77777777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26,777.47 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78BDB" w14:textId="28212D69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3,222.53 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62CFF2B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745C75A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AFD7A0D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  -   </w:t>
            </w:r>
          </w:p>
        </w:tc>
      </w:tr>
      <w:tr w:rsidR="00526F88" w:rsidRPr="00D62C48" w14:paraId="49445497" w14:textId="77777777" w:rsidTr="00143788">
        <w:trPr>
          <w:trHeight w:val="42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7D8A0F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6506B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TCS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7F328" w14:textId="77777777" w:rsidR="00D62C48" w:rsidRPr="00D62C48" w:rsidRDefault="00D62C48" w:rsidP="00D62C48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Support and organize activities for TC50 in 2018 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84104" w14:textId="75805201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50,000.00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92F71F" w14:textId="16A90449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49,979.48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F0A60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   20.52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DBB80" w14:textId="0B11DF94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6EE0F1" w14:textId="5D0E5CFB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81CF2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       -   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3B4DDF" w14:textId="06D3BE95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50,000.00 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275BAC" w14:textId="77777777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49,979.48 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4B266" w14:textId="508CF92B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    20.52 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D6CAF86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3D96718F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F8F5889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  -   </w:t>
            </w:r>
          </w:p>
        </w:tc>
      </w:tr>
      <w:tr w:rsidR="00526F88" w:rsidRPr="00D62C48" w14:paraId="3A008F7F" w14:textId="77777777" w:rsidTr="00526F88">
        <w:trPr>
          <w:trHeight w:val="176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DF002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19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D5DAF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WGM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FDE0F" w14:textId="77777777" w:rsidR="00D62C48" w:rsidRPr="00D62C48" w:rsidRDefault="00D62C48" w:rsidP="00D62C48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OC meeting (workshop) for Experiment on Typhoon Intensity Change in Coastal Area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6DD55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5F7B1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C3E23" w14:textId="20AC6D5B" w:rsidR="00D62C48" w:rsidRPr="004A0A9C" w:rsidRDefault="0014378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>-</w:t>
            </w:r>
            <w:r w:rsidR="00D62C48"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86982" w14:textId="7F5F5905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5,000.00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45AD2" w14:textId="373EE15C" w:rsidR="00D62C48" w:rsidRPr="004A0A9C" w:rsidRDefault="00320ABB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-</w:t>
            </w:r>
            <w:r w:rsidR="00D62C48"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D05C7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5,000.00 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8374D1" w14:textId="77777777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5,000.00 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254162" w14:textId="77777777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-   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9FCB5" w14:textId="0B3D95B2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</w:t>
            </w:r>
            <w:r w:rsidR="0048227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>5</w:t>
            </w: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,000.00 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27076C2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F88C37F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CC0C2DD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  -   </w:t>
            </w:r>
          </w:p>
        </w:tc>
      </w:tr>
      <w:tr w:rsidR="00526F88" w:rsidRPr="00D62C48" w14:paraId="3D7E1474" w14:textId="77777777" w:rsidTr="00526F88">
        <w:trPr>
          <w:trHeight w:val="42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DD4AD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20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4CD02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WGM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9AF99" w14:textId="77777777" w:rsidR="00D62C48" w:rsidRPr="00D62C48" w:rsidRDefault="00D62C48" w:rsidP="00D62C48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Expert Team Meeting for TCRR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273AC" w14:textId="05130690" w:rsidR="00D62C48" w:rsidRPr="004A0A9C" w:rsidRDefault="004A0A9C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(5,000.00)</w:t>
            </w:r>
            <w:r w:rsidR="00D62C48"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C6752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4ACD3" w14:textId="6F5611D8" w:rsidR="00D62C48" w:rsidRPr="004A0A9C" w:rsidRDefault="00526F8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>(5,000.00)</w:t>
            </w:r>
            <w:r w:rsidR="00D62C48"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6F431" w14:textId="46D095FB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5,000.00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2D7F6" w14:textId="645F4DF7" w:rsidR="00D62C48" w:rsidRPr="004A0A9C" w:rsidRDefault="00320ABB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-</w:t>
            </w:r>
            <w:r w:rsidR="00D62C48"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3E23E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5,000.00 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B3153" w14:textId="229AC92E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</w:t>
            </w:r>
            <w:r w:rsidR="0048227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-</w:t>
            </w: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E01DF5" w14:textId="77777777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-   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A33EC" w14:textId="553FCA37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</w:t>
            </w:r>
            <w:r w:rsidR="0048227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>-</w:t>
            </w: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7D69823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E97416A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BB58362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  -   </w:t>
            </w:r>
          </w:p>
        </w:tc>
      </w:tr>
      <w:tr w:rsidR="00526F88" w:rsidRPr="00D62C48" w14:paraId="4DDF3BA6" w14:textId="77777777" w:rsidTr="00526F88">
        <w:trPr>
          <w:trHeight w:val="153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3756B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21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C4417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WGM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D055E" w14:textId="77777777" w:rsidR="00D62C48" w:rsidRPr="00D62C48" w:rsidRDefault="00D62C48" w:rsidP="00D62C48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Assessment report on the impact of climate change on tropical cyclone in TC region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3A6E9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72896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CEA92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          -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A1FB" w14:textId="41834F7C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7,500.00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5E3D7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6,257.64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277CA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1,242.36 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A3B33" w14:textId="77777777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7,500.00 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E03EB" w14:textId="77777777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6,257.64 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939E4" w14:textId="249F9873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1,242.36 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90ED2C4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28B89B9F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D36E440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  -   </w:t>
            </w:r>
          </w:p>
        </w:tc>
      </w:tr>
      <w:tr w:rsidR="00526F88" w:rsidRPr="00D62C48" w14:paraId="3024C039" w14:textId="77777777" w:rsidTr="00143788">
        <w:trPr>
          <w:trHeight w:val="42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02553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22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4A8B6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WGH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91381" w14:textId="77777777" w:rsidR="00D62C48" w:rsidRPr="00D62C48" w:rsidRDefault="00D62C48" w:rsidP="00D62C48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OSUFFIM Technical Report Publication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DF6FC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8E117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FE407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          -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5BD4FB" w14:textId="6A4E339D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6855E" w14:textId="47BAF4CD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71515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       -   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0875D" w14:textId="77777777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-   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C5F897" w14:textId="77777777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   -   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E91B9" w14:textId="20078374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         -   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9892A04" w14:textId="2E381CD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3,000.00 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4E1DC40D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3,043.05 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6F71670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(43.05)</w:t>
            </w:r>
          </w:p>
        </w:tc>
      </w:tr>
      <w:tr w:rsidR="00526F88" w:rsidRPr="00D62C48" w14:paraId="0E8E6DBB" w14:textId="77777777" w:rsidTr="00526F88">
        <w:trPr>
          <w:trHeight w:val="145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F1603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23</w:t>
            </w:r>
          </w:p>
        </w:tc>
        <w:tc>
          <w:tcPr>
            <w:tcW w:w="2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C399F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WGDRR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B5C01" w14:textId="77777777" w:rsidR="00D62C48" w:rsidRPr="00D62C48" w:rsidRDefault="00D62C48" w:rsidP="00D62C48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2018 </w:t>
            </w:r>
            <w:proofErr w:type="spellStart"/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PRiMO</w:t>
            </w:r>
            <w:proofErr w:type="spellEnd"/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conference (NOAA)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F58B00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2438F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6A681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 xml:space="preserve">                             -  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E8FBC" w14:textId="658D1D1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8,000.00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CF64B" w14:textId="4D3D43B4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7,703.84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14A4E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     296.16 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1C4882" w14:textId="6B13471E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8,000.00 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168994" w14:textId="77777777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7,703.84 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8D167" w14:textId="5B4AC797" w:rsidR="00D62C48" w:rsidRPr="00526F8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  <w:lang w:eastAsia="en-US"/>
              </w:rPr>
              <w:t xml:space="preserve">      296.16 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C761FB3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5AAB1A93" w14:textId="77777777" w:rsidR="00D62C48" w:rsidRPr="004A0A9C" w:rsidRDefault="00D62C48" w:rsidP="00D62C48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 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1275FAD" w14:textId="4E4FECFE" w:rsidR="00D62C48" w:rsidRPr="004A0A9C" w:rsidRDefault="00320ABB" w:rsidP="00D62C48">
            <w:pPr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>-</w:t>
            </w:r>
            <w:r w:rsidR="00D62C48" w:rsidRPr="004A0A9C">
              <w:rPr>
                <w:rFonts w:ascii="Arial" w:eastAsia="Times New Roman" w:hAnsi="Arial" w:cs="Arial"/>
                <w:color w:val="000000"/>
                <w:sz w:val="12"/>
                <w:szCs w:val="12"/>
                <w:lang w:eastAsia="en-US"/>
              </w:rPr>
              <w:t> </w:t>
            </w:r>
          </w:p>
        </w:tc>
      </w:tr>
      <w:tr w:rsidR="00742714" w:rsidRPr="00D62C48" w14:paraId="3468C906" w14:textId="77777777" w:rsidTr="00F46B54">
        <w:trPr>
          <w:trHeight w:val="223"/>
        </w:trPr>
        <w:tc>
          <w:tcPr>
            <w:tcW w:w="1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09145868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Sub-total for Special Budget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C904D78" w14:textId="7637D984" w:rsidR="00D62C48" w:rsidRPr="004A0A9C" w:rsidRDefault="00D62C48" w:rsidP="00F46B54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</w:t>
            </w:r>
            <w:r w:rsid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75</w:t>
            </w: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,000.00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6F8DD91" w14:textId="19C6141E" w:rsidR="00D62C48" w:rsidRPr="004A0A9C" w:rsidRDefault="00D62C48" w:rsidP="00F46B54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76,756.95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458EFF2" w14:textId="556E4310" w:rsidR="00D62C48" w:rsidRPr="004A0A9C" w:rsidRDefault="00D62C48" w:rsidP="00F46B54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  </w:t>
            </w:r>
            <w:r w:rsid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(1</w:t>
            </w: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,</w:t>
            </w:r>
            <w:r w:rsid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756</w:t>
            </w: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.</w:t>
            </w:r>
            <w:r w:rsid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9</w:t>
            </w: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5</w:t>
            </w:r>
            <w:r w:rsid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)</w:t>
            </w: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2FA02E3" w14:textId="536D3021" w:rsidR="00D62C48" w:rsidRPr="004A0A9C" w:rsidRDefault="00D62C48" w:rsidP="00F46B54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25,500.00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C4D8E7C" w14:textId="6703AE21" w:rsidR="00D62C48" w:rsidRPr="004A0A9C" w:rsidRDefault="00D62C48" w:rsidP="00F46B54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13,961.48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76602AF2" w14:textId="77777777" w:rsidR="00D62C48" w:rsidRPr="004A0A9C" w:rsidRDefault="00D62C48" w:rsidP="00F46B54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11,538.52 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25C8883" w14:textId="7E787DE8" w:rsidR="00D62C48" w:rsidRPr="00526F88" w:rsidRDefault="00D62C48" w:rsidP="00F46B54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10</w:t>
            </w:r>
            <w:r w:rsidR="00F46B54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0</w:t>
            </w: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,500.00 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2EDFA83" w14:textId="7142E7CF" w:rsidR="00D62C48" w:rsidRPr="00526F88" w:rsidRDefault="00D62C48" w:rsidP="00F46B54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9</w:t>
            </w:r>
            <w:r w:rsidR="00CA2AEB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0</w:t>
            </w: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,718.43 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EB01CCD" w14:textId="62893CD5" w:rsidR="00D62C48" w:rsidRPr="00526F88" w:rsidRDefault="00D62C48" w:rsidP="00F46B54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</w:t>
            </w:r>
            <w:r w:rsidR="00F46B54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9</w:t>
            </w: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,781.57 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54DBA90" w14:textId="3F134D1D" w:rsidR="00D62C48" w:rsidRPr="004A0A9C" w:rsidRDefault="00D62C48" w:rsidP="00F46B54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3,000.00 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1FB1B34" w14:textId="77777777" w:rsidR="00D62C48" w:rsidRPr="004A0A9C" w:rsidRDefault="00D62C48" w:rsidP="00F46B54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3,043.05 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94F5B27" w14:textId="77777777" w:rsidR="00D62C48" w:rsidRPr="004A0A9C" w:rsidRDefault="00D62C48" w:rsidP="00F46B54">
            <w:pPr>
              <w:jc w:val="righ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4A0A9C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 xml:space="preserve">         (43.05)</w:t>
            </w:r>
          </w:p>
        </w:tc>
      </w:tr>
      <w:tr w:rsidR="00742714" w:rsidRPr="00D62C48" w14:paraId="47AE94DC" w14:textId="77777777" w:rsidTr="00526F88">
        <w:trPr>
          <w:trHeight w:val="311"/>
        </w:trPr>
        <w:tc>
          <w:tcPr>
            <w:tcW w:w="1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4CD90" w14:textId="77777777" w:rsidR="00D62C48" w:rsidRPr="00D62C48" w:rsidRDefault="00D62C48" w:rsidP="00D62C48">
            <w:pPr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sz w:val="12"/>
                <w:szCs w:val="12"/>
                <w:lang w:eastAsia="en-US"/>
              </w:rPr>
              <w:t>Grand Total</w:t>
            </w:r>
          </w:p>
        </w:tc>
        <w:tc>
          <w:tcPr>
            <w:tcW w:w="2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ED3BE" w14:textId="010B0D52" w:rsidR="00D62C48" w:rsidRPr="00D62C4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</w:t>
            </w:r>
            <w:r w:rsidR="004A0A9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86</w:t>
            </w:r>
            <w:r w:rsidRPr="00D62C4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,372.00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E1656" w14:textId="7C5CE2C0" w:rsidR="00D62C48" w:rsidRPr="00D62C4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93,852.67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BB3E4" w14:textId="020D2D1B" w:rsidR="00D62C48" w:rsidRPr="00D62C4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    </w:t>
            </w:r>
            <w:r w:rsidR="008C0A87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(</w:t>
            </w:r>
            <w:r w:rsidR="004A0A9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7</w:t>
            </w:r>
            <w:r w:rsidRPr="00D62C4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,</w:t>
            </w:r>
            <w:r w:rsidR="004A0A9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480</w:t>
            </w:r>
            <w:r w:rsidRPr="00D62C4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.</w:t>
            </w:r>
            <w:r w:rsidR="004A0A9C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67</w:t>
            </w:r>
            <w:r w:rsidR="008C0A87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)</w:t>
            </w:r>
            <w:r w:rsidRPr="00D62C4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</w:t>
            </w:r>
          </w:p>
        </w:tc>
        <w:tc>
          <w:tcPr>
            <w:tcW w:w="2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0F2B7" w14:textId="7D6C4CD6" w:rsidR="00D62C48" w:rsidRPr="00D62C4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163,863.00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C3BDC" w14:textId="1CFFE664" w:rsidR="00D62C48" w:rsidRPr="00D62C4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121,243.37 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1378C" w14:textId="77777777" w:rsidR="00D62C48" w:rsidRPr="00D62C4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 42,619.63 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CBA6B" w14:textId="14A034CD" w:rsidR="00D62C48" w:rsidRPr="00D62C4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2</w:t>
            </w:r>
            <w:r w:rsidR="00F46B54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5</w:t>
            </w:r>
            <w:r w:rsidRPr="00D62C4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0,235.00 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87C6E" w14:textId="77777777" w:rsidR="00D62C48" w:rsidRPr="00D62C4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215,096.04 </w:t>
            </w:r>
          </w:p>
        </w:tc>
        <w:tc>
          <w:tcPr>
            <w:tcW w:w="32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A4E78" w14:textId="31F92009" w:rsidR="00D62C48" w:rsidRPr="00D62C48" w:rsidRDefault="00F46B54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>35</w:t>
            </w:r>
            <w:r w:rsidR="00D62C48" w:rsidRPr="00D62C4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,138.96 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7F12882" w14:textId="5A8F22E0" w:rsidR="00D62C48" w:rsidRPr="00D62C4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27,137.00 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9ABF80B" w14:textId="77777777" w:rsidR="00D62C48" w:rsidRPr="00D62C4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25,329.83 </w:t>
            </w:r>
          </w:p>
        </w:tc>
        <w:tc>
          <w:tcPr>
            <w:tcW w:w="3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57784A" w14:textId="77777777" w:rsidR="00D62C48" w:rsidRPr="00D62C48" w:rsidRDefault="00D62C48" w:rsidP="00D62C48">
            <w:pPr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</w:pPr>
            <w:r w:rsidRPr="00D62C48">
              <w:rPr>
                <w:rFonts w:ascii="Arial" w:eastAsia="Times New Roman" w:hAnsi="Arial" w:cs="Arial"/>
                <w:b/>
                <w:bCs/>
                <w:sz w:val="12"/>
                <w:szCs w:val="12"/>
                <w:lang w:eastAsia="en-US"/>
              </w:rPr>
              <w:t xml:space="preserve">      1,807.17 </w:t>
            </w:r>
          </w:p>
        </w:tc>
      </w:tr>
      <w:tr w:rsidR="00742714" w:rsidRPr="00874470" w14:paraId="232E1E3F" w14:textId="77777777" w:rsidTr="00526F88">
        <w:trPr>
          <w:trHeight w:val="298"/>
        </w:trPr>
        <w:tc>
          <w:tcPr>
            <w:tcW w:w="3248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61DD9" w14:textId="77777777" w:rsidR="00BE344C" w:rsidRPr="00874470" w:rsidRDefault="00BE344C" w:rsidP="00D62C48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</w:p>
          <w:p w14:paraId="511E692D" w14:textId="76CD6873" w:rsidR="00BE344C" w:rsidRPr="00874470" w:rsidRDefault="00BE344C" w:rsidP="00D62C48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874470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#Directly Handled by WMO</w:t>
            </w:r>
          </w:p>
          <w:p w14:paraId="586F0658" w14:textId="77777777" w:rsidR="00BE344C" w:rsidRPr="00874470" w:rsidRDefault="00BE344C" w:rsidP="00D62C48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</w:p>
          <w:p w14:paraId="72C1EA6B" w14:textId="76883163" w:rsidR="00742714" w:rsidRPr="00874470" w:rsidRDefault="00742714" w:rsidP="00D62C48">
            <w:pPr>
              <w:jc w:val="left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  <w:r w:rsidRPr="00874470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Budget approved from April-December 2018 plus additional 3 months from January - March 2019 (USD163,863.00+USD27,137.00=USD191,000.00)</w:t>
            </w:r>
          </w:p>
        </w:tc>
        <w:tc>
          <w:tcPr>
            <w:tcW w:w="2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AF187" w14:textId="77777777" w:rsidR="00742714" w:rsidRPr="00874470" w:rsidRDefault="00742714" w:rsidP="00D62C48">
            <w:pPr>
              <w:jc w:val="left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075D4" w14:textId="77777777" w:rsidR="00742714" w:rsidRPr="00874470" w:rsidRDefault="00742714" w:rsidP="00D62C48">
            <w:pPr>
              <w:jc w:val="left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4F8D1" w14:textId="77777777" w:rsidR="00742714" w:rsidRPr="00874470" w:rsidRDefault="00742714" w:rsidP="00D62C48">
            <w:pPr>
              <w:jc w:val="left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24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A499C" w14:textId="77777777" w:rsidR="00742714" w:rsidRPr="00874470" w:rsidRDefault="00742714" w:rsidP="00D62C48">
            <w:pPr>
              <w:jc w:val="left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6BDCA" w14:textId="77777777" w:rsidR="00742714" w:rsidRPr="00874470" w:rsidRDefault="00742714" w:rsidP="00D62C48">
            <w:pPr>
              <w:jc w:val="left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BB93D" w14:textId="77777777" w:rsidR="00742714" w:rsidRPr="00874470" w:rsidRDefault="00742714" w:rsidP="00D62C48">
            <w:pPr>
              <w:jc w:val="left"/>
              <w:rPr>
                <w:rFonts w:ascii="Times New Roman" w:eastAsia="Times New Roman" w:hAnsi="Times New Roman" w:cs="Times New Roman"/>
                <w:sz w:val="14"/>
                <w:szCs w:val="14"/>
                <w:lang w:eastAsia="en-US"/>
              </w:rPr>
            </w:pPr>
          </w:p>
        </w:tc>
      </w:tr>
    </w:tbl>
    <w:p w14:paraId="0F586BDE" w14:textId="32CBE85D" w:rsidR="00D62C48" w:rsidRPr="00874470" w:rsidRDefault="00D62C48" w:rsidP="00F72D04">
      <w:pPr>
        <w:tabs>
          <w:tab w:val="left" w:pos="1222"/>
          <w:tab w:val="center" w:pos="5083"/>
        </w:tabs>
        <w:adjustRightInd w:val="0"/>
        <w:snapToGrid w:val="0"/>
        <w:jc w:val="both"/>
        <w:rPr>
          <w:rFonts w:asciiTheme="majorHAnsi" w:hAnsiTheme="majorHAnsi"/>
          <w:sz w:val="24"/>
          <w:szCs w:val="24"/>
        </w:rPr>
      </w:pPr>
    </w:p>
    <w:tbl>
      <w:tblPr>
        <w:tblW w:w="8364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1134"/>
        <w:gridCol w:w="1276"/>
        <w:gridCol w:w="1276"/>
      </w:tblGrid>
      <w:tr w:rsidR="0083130A" w:rsidRPr="00614AC2" w14:paraId="3C3623C5" w14:textId="77777777" w:rsidTr="00742714">
        <w:trPr>
          <w:trHeight w:val="192"/>
        </w:trPr>
        <w:tc>
          <w:tcPr>
            <w:tcW w:w="4678" w:type="dxa"/>
            <w:shd w:val="clear" w:color="auto" w:fill="auto"/>
            <w:vAlign w:val="center"/>
          </w:tcPr>
          <w:p w14:paraId="3C6F3E72" w14:textId="77777777" w:rsidR="0083130A" w:rsidRPr="00742714" w:rsidRDefault="0083130A" w:rsidP="004E1BC3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7427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Period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BB7D59" w14:textId="77777777" w:rsidR="0083130A" w:rsidRPr="00742714" w:rsidRDefault="0083130A" w:rsidP="004E1BC3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7427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Total Income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DC48252" w14:textId="77777777" w:rsidR="0083130A" w:rsidRPr="00742714" w:rsidRDefault="0083130A" w:rsidP="004E1BC3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7427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Total Expenditure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6C8461A" w14:textId="33F4B811" w:rsidR="0083130A" w:rsidRPr="00742714" w:rsidRDefault="0083130A" w:rsidP="004E1BC3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7427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Net Income</w:t>
            </w:r>
            <w:r w:rsidR="007427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Pr="007427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(Expenditure)</w:t>
            </w:r>
          </w:p>
        </w:tc>
      </w:tr>
      <w:tr w:rsidR="0083130A" w14:paraId="4AA84C78" w14:textId="77777777" w:rsidTr="00742714">
        <w:trPr>
          <w:trHeight w:val="229"/>
        </w:trPr>
        <w:tc>
          <w:tcPr>
            <w:tcW w:w="4678" w:type="dxa"/>
            <w:shd w:val="clear" w:color="auto" w:fill="auto"/>
            <w:vAlign w:val="center"/>
          </w:tcPr>
          <w:p w14:paraId="04070B9F" w14:textId="77777777" w:rsidR="0083130A" w:rsidRPr="00742714" w:rsidRDefault="0083130A" w:rsidP="00742714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7427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 xml:space="preserve">(C)  </w:t>
            </w:r>
            <w:r w:rsidRPr="00742714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Total Balance from 1 April to 31 December 2018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557814" w14:textId="6BCE1C03" w:rsidR="0083130A" w:rsidRPr="00742714" w:rsidRDefault="0083130A" w:rsidP="004E1BC3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742714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163,</w:t>
            </w:r>
            <w:r w:rsidR="00143788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8</w:t>
            </w:r>
            <w:r w:rsidRPr="00742714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63.00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EC5C46" w14:textId="77777777" w:rsidR="0083130A" w:rsidRPr="00742714" w:rsidRDefault="0083130A" w:rsidP="004E1BC3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742714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121,243.37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9CCE6E" w14:textId="77777777" w:rsidR="0083130A" w:rsidRPr="00742714" w:rsidRDefault="0083130A" w:rsidP="004E1BC3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742714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42,619.63</w:t>
            </w:r>
          </w:p>
        </w:tc>
      </w:tr>
      <w:tr w:rsidR="0083130A" w14:paraId="2257D85E" w14:textId="77777777" w:rsidTr="00742714">
        <w:trPr>
          <w:trHeight w:val="229"/>
        </w:trPr>
        <w:tc>
          <w:tcPr>
            <w:tcW w:w="4678" w:type="dxa"/>
            <w:shd w:val="clear" w:color="auto" w:fill="auto"/>
            <w:vAlign w:val="center"/>
          </w:tcPr>
          <w:p w14:paraId="358A70D6" w14:textId="77777777" w:rsidR="0083130A" w:rsidRPr="00742714" w:rsidRDefault="0083130A" w:rsidP="00742714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7427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(D)</w:t>
            </w:r>
            <w:r w:rsidRPr="00742714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 Total Balance from 1 January to 31 March 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178209" w14:textId="77777777" w:rsidR="0083130A" w:rsidRPr="00742714" w:rsidRDefault="0083130A" w:rsidP="004E1BC3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742714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27,137.00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E440E6" w14:textId="77777777" w:rsidR="0083130A" w:rsidRPr="00742714" w:rsidRDefault="0083130A" w:rsidP="004E1BC3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742714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25,329.83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29AA926" w14:textId="77777777" w:rsidR="0083130A" w:rsidRPr="00742714" w:rsidRDefault="0083130A" w:rsidP="004E1BC3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742714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1,807.17</w:t>
            </w:r>
          </w:p>
        </w:tc>
      </w:tr>
      <w:tr w:rsidR="0083130A" w:rsidRPr="00593983" w14:paraId="11383C13" w14:textId="77777777" w:rsidTr="00742714">
        <w:trPr>
          <w:trHeight w:val="294"/>
        </w:trPr>
        <w:tc>
          <w:tcPr>
            <w:tcW w:w="4678" w:type="dxa"/>
            <w:shd w:val="clear" w:color="auto" w:fill="auto"/>
            <w:vAlign w:val="center"/>
            <w:hideMark/>
          </w:tcPr>
          <w:p w14:paraId="1F146584" w14:textId="77777777" w:rsidR="0083130A" w:rsidRPr="00742714" w:rsidRDefault="0083130A" w:rsidP="00742714">
            <w:pPr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7427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Total TCTF Budget from 1 April 2018 to 31 March 2019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6C874AD9" w14:textId="605FB881" w:rsidR="0083130A" w:rsidRPr="00742714" w:rsidRDefault="0083130A" w:rsidP="004E1BC3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7427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 xml:space="preserve">  191,000.00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D4F5521" w14:textId="4BC96FAF" w:rsidR="0083130A" w:rsidRPr="00742714" w:rsidRDefault="0083130A" w:rsidP="004E1BC3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7427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 xml:space="preserve">     146,573.20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78194DB" w14:textId="3DEF427E" w:rsidR="0083130A" w:rsidRPr="00742714" w:rsidRDefault="0083130A" w:rsidP="004E1BC3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74271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 xml:space="preserve">      44,426.80 </w:t>
            </w:r>
          </w:p>
        </w:tc>
      </w:tr>
    </w:tbl>
    <w:p w14:paraId="74641A81" w14:textId="189F8A75" w:rsidR="00122C7A" w:rsidRDefault="009F71D4" w:rsidP="009F71D4">
      <w:pPr>
        <w:tabs>
          <w:tab w:val="left" w:pos="1222"/>
          <w:tab w:val="center" w:pos="5083"/>
        </w:tabs>
        <w:adjustRightInd w:val="0"/>
        <w:snapToGrid w:val="0"/>
        <w:ind w:right="286"/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>2</w:t>
      </w:r>
    </w:p>
    <w:p w14:paraId="5CB5C57F" w14:textId="2969F86C" w:rsidR="00122C7A" w:rsidRPr="00F46B54" w:rsidRDefault="00122C7A" w:rsidP="0003506A">
      <w:pPr>
        <w:tabs>
          <w:tab w:val="left" w:pos="1222"/>
          <w:tab w:val="center" w:pos="5083"/>
        </w:tabs>
        <w:adjustRightInd w:val="0"/>
        <w:snapToGrid w:val="0"/>
        <w:rPr>
          <w:rFonts w:asciiTheme="majorHAnsi" w:hAnsiTheme="majorHAnsi"/>
          <w:sz w:val="4"/>
          <w:szCs w:val="4"/>
        </w:rPr>
      </w:pPr>
    </w:p>
    <w:tbl>
      <w:tblPr>
        <w:tblpPr w:leftFromText="180" w:rightFromText="180" w:horzAnchor="margin" w:tblpY="272"/>
        <w:tblW w:w="4953" w:type="pct"/>
        <w:tblLayout w:type="fixed"/>
        <w:tblLook w:val="04A0" w:firstRow="1" w:lastRow="0" w:firstColumn="1" w:lastColumn="0" w:noHBand="0" w:noVBand="1"/>
      </w:tblPr>
      <w:tblGrid>
        <w:gridCol w:w="711"/>
        <w:gridCol w:w="699"/>
        <w:gridCol w:w="3273"/>
        <w:gridCol w:w="784"/>
        <w:gridCol w:w="915"/>
        <w:gridCol w:w="860"/>
        <w:gridCol w:w="857"/>
        <w:gridCol w:w="937"/>
        <w:gridCol w:w="903"/>
        <w:gridCol w:w="866"/>
        <w:gridCol w:w="925"/>
        <w:gridCol w:w="888"/>
        <w:gridCol w:w="851"/>
        <w:gridCol w:w="989"/>
        <w:gridCol w:w="851"/>
      </w:tblGrid>
      <w:tr w:rsidR="001F6265" w:rsidRPr="00C83EC6" w14:paraId="14AFEA53" w14:textId="77777777" w:rsidTr="007C66DC">
        <w:trPr>
          <w:trHeight w:val="145"/>
        </w:trPr>
        <w:tc>
          <w:tcPr>
            <w:tcW w:w="5000" w:type="pct"/>
            <w:gridSpan w:val="15"/>
            <w:shd w:val="clear" w:color="auto" w:fill="auto"/>
            <w:vAlign w:val="center"/>
          </w:tcPr>
          <w:p w14:paraId="01A4CE49" w14:textId="77777777" w:rsidR="001F6265" w:rsidRDefault="001F6265" w:rsidP="001F6265">
            <w:pPr>
              <w:tabs>
                <w:tab w:val="left" w:pos="1222"/>
                <w:tab w:val="center" w:pos="5083"/>
              </w:tabs>
              <w:adjustRightInd w:val="0"/>
              <w:snapToGrid w:val="0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lastRenderedPageBreak/>
              <w:t>T</w:t>
            </w:r>
            <w:r w:rsidRPr="009324DD">
              <w:rPr>
                <w:rFonts w:asciiTheme="majorHAnsi" w:hAnsiTheme="majorHAnsi"/>
                <w:sz w:val="18"/>
                <w:szCs w:val="18"/>
              </w:rPr>
              <w:t>yphoon Committee Trust Fund (INF/TC.52/16.2</w:t>
            </w:r>
            <w:r w:rsidRPr="009324DD">
              <w:rPr>
                <w:rFonts w:asciiTheme="majorHAnsi" w:eastAsia="PMingLiU" w:hAnsiTheme="majorHAnsi"/>
                <w:sz w:val="18"/>
                <w:szCs w:val="18"/>
                <w:lang w:eastAsia="zh-TW"/>
              </w:rPr>
              <w:t>.2</w:t>
            </w:r>
            <w:r w:rsidRPr="009324DD">
              <w:rPr>
                <w:rFonts w:asciiTheme="majorHAnsi" w:hAnsiTheme="majorHAnsi"/>
                <w:sz w:val="18"/>
                <w:szCs w:val="18"/>
              </w:rPr>
              <w:t>)</w:t>
            </w:r>
          </w:p>
          <w:p w14:paraId="70A21296" w14:textId="2402F677" w:rsidR="001F6265" w:rsidRPr="007014FF" w:rsidRDefault="001F6265" w:rsidP="00122C7A">
            <w:pPr>
              <w:spacing w:line="200" w:lineRule="exac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P</w:t>
            </w:r>
            <w:r w:rsidRPr="009324DD">
              <w:rPr>
                <w:rFonts w:asciiTheme="majorHAnsi" w:hAnsiTheme="majorHAnsi"/>
                <w:sz w:val="18"/>
                <w:szCs w:val="18"/>
              </w:rPr>
              <w:t>rovisional Summary of Income and Expenditure from 1 January 2019 to 31 December 2019 related to the execution of the Work Plan 2019 by TCS</w:t>
            </w:r>
          </w:p>
        </w:tc>
      </w:tr>
      <w:tr w:rsidR="001F6265" w:rsidRPr="00C83EC6" w14:paraId="6FE99C74" w14:textId="77777777" w:rsidTr="007C66DC">
        <w:trPr>
          <w:trHeight w:val="75"/>
        </w:trPr>
        <w:tc>
          <w:tcPr>
            <w:tcW w:w="5000" w:type="pct"/>
            <w:gridSpan w:val="1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5A793A" w14:textId="77777777" w:rsidR="001F6265" w:rsidRPr="007014FF" w:rsidRDefault="001F6265" w:rsidP="00122C7A">
            <w:pPr>
              <w:spacing w:line="200" w:lineRule="exac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</w:p>
        </w:tc>
      </w:tr>
      <w:tr w:rsidR="00EE7119" w:rsidRPr="00C83EC6" w14:paraId="3B2C4C52" w14:textId="77777777" w:rsidTr="007C66DC">
        <w:trPr>
          <w:trHeight w:val="145"/>
        </w:trPr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80C2" w14:textId="77777777" w:rsidR="00122C7A" w:rsidRPr="007014FF" w:rsidRDefault="00122C7A" w:rsidP="00BE344C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No.</w:t>
            </w:r>
          </w:p>
        </w:tc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6844A" w14:textId="77777777" w:rsidR="00122C7A" w:rsidRPr="007014FF" w:rsidRDefault="00122C7A" w:rsidP="00BE344C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By Group</w:t>
            </w:r>
          </w:p>
        </w:tc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E07B6" w14:textId="77777777" w:rsidR="00122C7A" w:rsidRPr="007014FF" w:rsidRDefault="00122C7A" w:rsidP="00BE344C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Activity</w:t>
            </w:r>
          </w:p>
        </w:tc>
        <w:tc>
          <w:tcPr>
            <w:tcW w:w="8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BAC2A2" w14:textId="77777777" w:rsidR="00122C7A" w:rsidRPr="007014FF" w:rsidRDefault="00122C7A" w:rsidP="00BE344C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January to March 2019</w:t>
            </w:r>
          </w:p>
        </w:tc>
        <w:tc>
          <w:tcPr>
            <w:tcW w:w="88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9A1CF" w14:textId="77777777" w:rsidR="00122C7A" w:rsidRPr="007014FF" w:rsidRDefault="00122C7A" w:rsidP="00BE344C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April to December 2019</w:t>
            </w:r>
          </w:p>
        </w:tc>
        <w:tc>
          <w:tcPr>
            <w:tcW w:w="8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515DB0" w14:textId="77777777" w:rsidR="00122C7A" w:rsidRPr="007014FF" w:rsidRDefault="00122C7A" w:rsidP="00BE344C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Total from January to December 2019</w:t>
            </w:r>
          </w:p>
        </w:tc>
        <w:tc>
          <w:tcPr>
            <w:tcW w:w="87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bottom"/>
            <w:hideMark/>
          </w:tcPr>
          <w:p w14:paraId="2D83FA76" w14:textId="77777777" w:rsidR="00122C7A" w:rsidRPr="007014FF" w:rsidRDefault="00122C7A" w:rsidP="00BE344C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January to March 2020</w:t>
            </w:r>
          </w:p>
        </w:tc>
      </w:tr>
      <w:tr w:rsidR="00EE7119" w:rsidRPr="00C83EC6" w14:paraId="666FFB69" w14:textId="77777777" w:rsidTr="007C66DC">
        <w:trPr>
          <w:trHeight w:val="183"/>
        </w:trPr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8BC42" w14:textId="77777777" w:rsidR="00122C7A" w:rsidRPr="007014FF" w:rsidRDefault="00122C7A" w:rsidP="00BE344C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2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DAFAFC" w14:textId="77777777" w:rsidR="00122C7A" w:rsidRPr="007014FF" w:rsidRDefault="00122C7A" w:rsidP="00BE344C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DB4234" w14:textId="77777777" w:rsidR="00122C7A" w:rsidRPr="007014FF" w:rsidRDefault="00122C7A" w:rsidP="00BE344C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87A89E" w14:textId="77777777" w:rsidR="00122C7A" w:rsidRPr="007014FF" w:rsidRDefault="00122C7A" w:rsidP="00BE344C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Total Income 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CAC9D" w14:textId="77777777" w:rsidR="00122C7A" w:rsidRPr="007014FF" w:rsidRDefault="00122C7A" w:rsidP="00BE344C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Expenditure 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56B637" w14:textId="0F7EB0AF" w:rsidR="00122C7A" w:rsidRPr="007014FF" w:rsidRDefault="00122C7A" w:rsidP="005D5135">
            <w:pPr>
              <w:spacing w:line="160" w:lineRule="exact"/>
              <w:ind w:left="-80" w:right="-108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Net Income </w:t>
            </w:r>
            <w:r w:rsidR="005D5135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(</w:t>
            </w: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Expenditure) 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911C7" w14:textId="77777777" w:rsidR="00122C7A" w:rsidRPr="007014FF" w:rsidRDefault="00122C7A" w:rsidP="00BE344C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Total Income 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BE92B" w14:textId="77777777" w:rsidR="00122C7A" w:rsidRPr="007014FF" w:rsidRDefault="00122C7A" w:rsidP="00BE344C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Estimated Expenditure 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CE359" w14:textId="6A6608A3" w:rsidR="00122C7A" w:rsidRPr="007014FF" w:rsidRDefault="00122C7A" w:rsidP="007552E1">
            <w:pPr>
              <w:spacing w:line="160" w:lineRule="exact"/>
              <w:ind w:left="-11" w:right="-91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Net Income </w:t>
            </w:r>
            <w:r w:rsidR="005D5135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(</w:t>
            </w: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Expenditure)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EAA72B" w14:textId="77777777" w:rsidR="00122C7A" w:rsidRPr="007014FF" w:rsidRDefault="00122C7A" w:rsidP="00BE344C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Total Income 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C14A8" w14:textId="77777777" w:rsidR="00122C7A" w:rsidRPr="007014FF" w:rsidRDefault="00122C7A" w:rsidP="00BE344C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Estimated Expenditure 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14A6B" w14:textId="5B562A30" w:rsidR="00122C7A" w:rsidRPr="007014FF" w:rsidRDefault="00122C7A" w:rsidP="007C66DC">
            <w:pPr>
              <w:spacing w:line="160" w:lineRule="exact"/>
              <w:ind w:left="-156" w:right="-107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Net Income </w:t>
            </w:r>
            <w:r w:rsidR="005D5135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(</w:t>
            </w: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Expenditure) 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70A0DF75" w14:textId="77777777" w:rsidR="00122C7A" w:rsidRPr="007014FF" w:rsidRDefault="00122C7A" w:rsidP="00BE344C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Total Income 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66A97D9E" w14:textId="77777777" w:rsidR="00122C7A" w:rsidRPr="007014FF" w:rsidRDefault="00122C7A" w:rsidP="00BE344C">
            <w:pPr>
              <w:spacing w:line="160" w:lineRule="exac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Estimated Expenditure 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  <w:hideMark/>
          </w:tcPr>
          <w:p w14:paraId="0F4508D1" w14:textId="53788855" w:rsidR="00122C7A" w:rsidRPr="007014FF" w:rsidRDefault="00122C7A" w:rsidP="007C66DC">
            <w:pPr>
              <w:spacing w:line="160" w:lineRule="exact"/>
              <w:ind w:left="-105" w:right="-79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 Net Income </w:t>
            </w:r>
            <w:r w:rsidR="007C66DC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(</w:t>
            </w: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 xml:space="preserve">Expenditure) </w:t>
            </w:r>
          </w:p>
        </w:tc>
      </w:tr>
      <w:tr w:rsidR="00EE7119" w:rsidRPr="00697EF6" w14:paraId="057B6FB3" w14:textId="77777777" w:rsidTr="0061776E">
        <w:trPr>
          <w:trHeight w:val="501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CE1E7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3574D" w14:textId="77777777" w:rsidR="00122C7A" w:rsidRPr="009324DD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9324DD">
              <w:rPr>
                <w:rFonts w:ascii="Arial" w:eastAsia="Times New Roman" w:hAnsi="Arial" w:cs="Arial"/>
                <w:sz w:val="12"/>
                <w:szCs w:val="12"/>
              </w:rPr>
              <w:t>TCS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8EC88" w14:textId="77777777" w:rsidR="00122C7A" w:rsidRPr="007014FF" w:rsidRDefault="00122C7A" w:rsidP="00BE344C">
            <w:pPr>
              <w:spacing w:line="-160" w:lineRule="auto"/>
              <w:ind w:right="-79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 xml:space="preserve">Support to TCS for Annual Session, Integrated Workshop, ESCAP Session, PTC Session and other activities related to resource mobilization and representation at international meetings 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6E2CB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10,710.00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40DD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10,735.00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0442F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(25.00)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4C079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19,000.00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8D679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17,243.23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8A4BF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1,756.77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4DD1F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29,710.00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CEC6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27,978.23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0339B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1,731.77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18AB8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10,000.00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707A5627" w14:textId="0ACFC6DC" w:rsidR="00122C7A" w:rsidRPr="00AF70AB" w:rsidRDefault="002F1417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AF70A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^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204801D8" w14:textId="45E4E460" w:rsidR="00122C7A" w:rsidRPr="007014FF" w:rsidRDefault="007133FC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10,000.00</w:t>
            </w:r>
          </w:p>
        </w:tc>
      </w:tr>
      <w:tr w:rsidR="00EE7119" w:rsidRPr="00697EF6" w14:paraId="64603663" w14:textId="77777777" w:rsidTr="007C66DC">
        <w:trPr>
          <w:trHeight w:val="241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8CA4A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575CB" w14:textId="77777777" w:rsidR="00122C7A" w:rsidRPr="009324DD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9324DD">
              <w:rPr>
                <w:rFonts w:ascii="Arial" w:eastAsia="Times New Roman" w:hAnsi="Arial" w:cs="Arial"/>
                <w:sz w:val="12"/>
                <w:szCs w:val="12"/>
              </w:rPr>
              <w:t>TCS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4986E" w14:textId="77777777" w:rsidR="00122C7A" w:rsidRPr="007014FF" w:rsidRDefault="00122C7A" w:rsidP="00BE344C">
            <w:pPr>
              <w:spacing w:line="-160" w:lineRule="auto"/>
              <w:ind w:right="-106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 xml:space="preserve">Support and Organization of the Integrated Workshop (USD3,000.00 for host member and USD2,000 for others) 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889D5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C6A00" w14:textId="39724095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B4FA0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A8DDC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5,000.00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0F782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3EDBF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5,000.00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4A913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5,000.00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7454D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A5725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5,000.00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8CDD472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5C077C" w14:textId="6F246B45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497F35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196DFC52" w14:textId="77777777" w:rsidTr="007C66DC">
        <w:trPr>
          <w:trHeight w:val="216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35A9E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83365" w14:textId="77777777" w:rsidR="00122C7A" w:rsidRPr="009324DD" w:rsidRDefault="00122C7A" w:rsidP="005D5135">
            <w:pPr>
              <w:ind w:left="-96" w:right="-91"/>
              <w:rPr>
                <w:rFonts w:ascii="Arial" w:eastAsia="Times New Roman" w:hAnsi="Arial" w:cs="Arial"/>
                <w:sz w:val="12"/>
                <w:szCs w:val="12"/>
              </w:rPr>
            </w:pPr>
            <w:r w:rsidRPr="009324DD">
              <w:rPr>
                <w:rFonts w:ascii="Arial" w:eastAsia="Times New Roman" w:hAnsi="Arial" w:cs="Arial"/>
                <w:sz w:val="12"/>
                <w:szCs w:val="12"/>
              </w:rPr>
              <w:t>ALL WGS (IWS ONLY)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874EC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Support to attend Integrated Workshop (IWS) and other activities (AWG, WGM, WGH, WGDRR)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A434C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491FA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0F5B7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F5BC6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73,000.00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0A328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49,219.67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0027C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23,780.33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C176E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73,000.00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B9C45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49,219.67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6DD94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23,780.33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5F60CA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11001F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53E7DD4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03E457E5" w14:textId="77777777" w:rsidTr="007C66DC">
        <w:trPr>
          <w:trHeight w:val="249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58226" w14:textId="77777777" w:rsidR="00122C7A" w:rsidRPr="007014FF" w:rsidRDefault="00122C7A" w:rsidP="00122C7A">
            <w:pPr>
              <w:spacing w:line="200" w:lineRule="exact"/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4#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EB3A9" w14:textId="77777777" w:rsidR="00122C7A" w:rsidRPr="009324DD" w:rsidRDefault="00122C7A" w:rsidP="00122C7A">
            <w:pPr>
              <w:spacing w:line="200" w:lineRule="exact"/>
              <w:ind w:left="-116" w:right="-111"/>
              <w:rPr>
                <w:rFonts w:ascii="Arial" w:eastAsia="Times New Roman" w:hAnsi="Arial" w:cs="Arial"/>
                <w:sz w:val="12"/>
                <w:szCs w:val="12"/>
              </w:rPr>
            </w:pPr>
            <w:r w:rsidRPr="009324DD">
              <w:rPr>
                <w:rFonts w:ascii="Arial" w:eastAsia="Times New Roman" w:hAnsi="Arial" w:cs="Arial"/>
                <w:sz w:val="12"/>
                <w:szCs w:val="12"/>
              </w:rPr>
              <w:t>TRCG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F3BA8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Support for attachment of four (4) forecasters to RSMC Tokyo – Typhoon Center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046AB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3CF29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F24D9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56137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10,000.00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404A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10,000.00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23165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DD9B7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10,000.00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61C25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10,000.00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2890A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F0170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3B1466F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2E7DBB4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1328D3CF" w14:textId="77777777" w:rsidTr="007C66DC">
        <w:trPr>
          <w:trHeight w:val="14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C94F3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B2748" w14:textId="77777777" w:rsidR="00122C7A" w:rsidRPr="009324DD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9324DD">
              <w:rPr>
                <w:rFonts w:ascii="Arial" w:eastAsia="Times New Roman" w:hAnsi="Arial" w:cs="Arial"/>
                <w:sz w:val="12"/>
                <w:szCs w:val="12"/>
              </w:rPr>
              <w:t>TRCG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F02C5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Roving Seminar and Training Activities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A2519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DE847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4CE7A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1DA43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16,000.00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F222B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10,666.64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E9FB0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5,333.36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11B80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16,000.00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8BB05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10,666.64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B6729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5,333.36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818083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2BFBBA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E64FC1D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6C93261D" w14:textId="77777777" w:rsidTr="007C66DC">
        <w:trPr>
          <w:trHeight w:val="14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25590" w14:textId="77777777" w:rsidR="00122C7A" w:rsidRPr="007014FF" w:rsidRDefault="00122C7A" w:rsidP="00122C7A">
            <w:pPr>
              <w:spacing w:line="200" w:lineRule="exact"/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932FB" w14:textId="77777777" w:rsidR="00122C7A" w:rsidRPr="009324DD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9324DD">
              <w:rPr>
                <w:rFonts w:ascii="Arial" w:eastAsia="Times New Roman" w:hAnsi="Arial" w:cs="Arial"/>
                <w:sz w:val="12"/>
                <w:szCs w:val="12"/>
              </w:rPr>
              <w:t>WGM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58D78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 xml:space="preserve">Enhancing Utilization of </w:t>
            </w:r>
            <w:proofErr w:type="spellStart"/>
            <w:r w:rsidRPr="007014FF">
              <w:rPr>
                <w:rFonts w:ascii="Arial" w:eastAsia="Times New Roman" w:hAnsi="Arial" w:cs="Arial"/>
                <w:sz w:val="12"/>
                <w:szCs w:val="12"/>
              </w:rPr>
              <w:t>Himawari</w:t>
            </w:r>
            <w:proofErr w:type="spellEnd"/>
            <w:r w:rsidRPr="007014FF">
              <w:rPr>
                <w:rFonts w:ascii="Arial" w:eastAsia="Times New Roman" w:hAnsi="Arial" w:cs="Arial"/>
                <w:sz w:val="12"/>
                <w:szCs w:val="12"/>
              </w:rPr>
              <w:t xml:space="preserve"> 8/9 Product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0F69C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17320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A4BCC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A9B49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9,000.00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438FA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AB985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9,000.00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BEFF8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9,000.00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1CFF8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40C87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9,000.00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69149B2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C50368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720B380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7E30B5C7" w14:textId="77777777" w:rsidTr="007C66DC">
        <w:trPr>
          <w:trHeight w:val="17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2A26F6" w14:textId="476376D6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7</w:t>
            </w:r>
            <w:r w:rsidR="00EE7119">
              <w:rPr>
                <w:rFonts w:ascii="Arial" w:eastAsia="Times New Roman" w:hAnsi="Arial" w:cs="Arial"/>
                <w:sz w:val="14"/>
                <w:szCs w:val="14"/>
              </w:rPr>
              <w:t>##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59218" w14:textId="77777777" w:rsidR="00122C7A" w:rsidRPr="009324DD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9324DD">
              <w:rPr>
                <w:rFonts w:ascii="Arial" w:eastAsia="Times New Roman" w:hAnsi="Arial" w:cs="Arial"/>
                <w:sz w:val="12"/>
                <w:szCs w:val="12"/>
              </w:rPr>
              <w:t>WGM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627DAE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Verification of Tropical Cyclone Operational Forecast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C69A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2096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1F54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C90D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5,000.00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E8532" w14:textId="40DD8E83" w:rsidR="00122C7A" w:rsidRPr="007014FF" w:rsidRDefault="00143788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87BE6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5,000.00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5EAE4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5,000.00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0F97B" w14:textId="0EB10DFC" w:rsidR="00122C7A" w:rsidRPr="00526F88" w:rsidRDefault="00143788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FB68D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5,000.00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F8B3B60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71D141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8757C5C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6FD38A56" w14:textId="77777777" w:rsidTr="007C66DC">
        <w:trPr>
          <w:trHeight w:val="90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A83C3" w14:textId="297CCD0F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8</w:t>
            </w:r>
            <w:r w:rsidR="00EE7119">
              <w:rPr>
                <w:rFonts w:ascii="Arial" w:eastAsia="Times New Roman" w:hAnsi="Arial" w:cs="Arial"/>
                <w:sz w:val="14"/>
                <w:szCs w:val="14"/>
              </w:rPr>
              <w:t>##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D9C0A" w14:textId="77777777" w:rsidR="00122C7A" w:rsidRPr="009324DD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9324DD">
              <w:rPr>
                <w:rFonts w:ascii="Arial" w:eastAsia="Times New Roman" w:hAnsi="Arial" w:cs="Arial"/>
                <w:sz w:val="12"/>
                <w:szCs w:val="12"/>
              </w:rPr>
              <w:t>WGM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38216C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Publication of Tropical Cyclone Research and Review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6F464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5,000.00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A7719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3,647.81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7BA98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1,352.19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E421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5,000.00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B5E21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6DAAD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5,000.00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FEBA6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10,000.00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0201E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3,647.81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CC615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6,352.19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27813C1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39AC454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36AB5F7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7EC48BD2" w14:textId="77777777" w:rsidTr="007C66DC">
        <w:trPr>
          <w:trHeight w:val="14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EFBA2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82907" w14:textId="77777777" w:rsidR="00122C7A" w:rsidRPr="009324DD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9324DD">
              <w:rPr>
                <w:rFonts w:ascii="Arial" w:eastAsia="Times New Roman" w:hAnsi="Arial" w:cs="Arial"/>
                <w:sz w:val="12"/>
                <w:szCs w:val="12"/>
              </w:rPr>
              <w:t>WGM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ACDB4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Development of regional radar network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25C43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A696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B7ACC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2DC25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8,000.00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450FA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7,987.91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38958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12.09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8DEFF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8,000.00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F90F0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7,987.91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818C9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12.09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EBA971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D02667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A5DE26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4EC686C1" w14:textId="77777777" w:rsidTr="007C66DC">
        <w:trPr>
          <w:trHeight w:val="249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4ECDA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10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F40E2" w14:textId="77777777" w:rsidR="00122C7A" w:rsidRPr="009324DD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9324DD">
              <w:rPr>
                <w:rFonts w:ascii="Arial" w:eastAsia="Times New Roman" w:hAnsi="Arial" w:cs="Arial"/>
                <w:sz w:val="12"/>
                <w:szCs w:val="12"/>
              </w:rPr>
              <w:t>WGM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90833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 xml:space="preserve">Technology transfer of the Typhoon Analysis and Prediction System (TOS) 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6E28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AE85F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1574F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F4087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5,000.00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B31D0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2,301.88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2F04C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2,698.12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977A4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5,000.00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F94DD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2,301.88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EA44C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2,698.12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71D26C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A2643C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FEC13F5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48984FF1" w14:textId="77777777" w:rsidTr="007C66DC">
        <w:trPr>
          <w:trHeight w:val="376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C718E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11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D2D74" w14:textId="77777777" w:rsidR="00122C7A" w:rsidRPr="009324DD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9324DD">
              <w:rPr>
                <w:rFonts w:ascii="Arial" w:eastAsia="Times New Roman" w:hAnsi="Arial" w:cs="Arial"/>
                <w:sz w:val="12"/>
                <w:szCs w:val="12"/>
              </w:rPr>
              <w:t>WGM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957EF3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Parallel Analysis of Satellite Data in Operational Tropical Cyclone Monitoring (Available data used in operational tropical cyclone analysis)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418E1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B3918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A20E4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C9621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4,500.00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85EE2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CD759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4,500.00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E439A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4,500.00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455B9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94776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4,500.00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C776EFC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E9695A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17B7731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6ABDAAD9" w14:textId="77777777" w:rsidTr="007C66DC">
        <w:trPr>
          <w:trHeight w:val="249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FB2C9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12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A8184" w14:textId="77777777" w:rsidR="00122C7A" w:rsidRPr="009324DD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9324DD">
              <w:rPr>
                <w:rFonts w:ascii="Arial" w:eastAsia="Times New Roman" w:hAnsi="Arial" w:cs="Arial"/>
                <w:sz w:val="12"/>
                <w:szCs w:val="12"/>
              </w:rPr>
              <w:t>WGH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077D25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Support to Flash Flood Risk Information for Local Resilience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8C644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DFAB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3691B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3FD50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5,000.00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9AAFF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4,741.02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1D6AC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258.98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55CBF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5,000.00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40A8A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4,741.02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3356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258.98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2F56F6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280AB7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2FBEF5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06F432F9" w14:textId="77777777" w:rsidTr="007C66DC">
        <w:trPr>
          <w:trHeight w:val="249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02B9D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5E546" w14:textId="77777777" w:rsidR="00122C7A" w:rsidRPr="009324DD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9324DD">
              <w:rPr>
                <w:rFonts w:ascii="Arial" w:eastAsia="Times New Roman" w:hAnsi="Arial" w:cs="Arial"/>
                <w:sz w:val="12"/>
                <w:szCs w:val="12"/>
              </w:rPr>
              <w:t>WGH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993F4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Support to the OSUFFIM Phase-II: Extension of OSUFFIM Application in TC Members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DFC8F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4,427.00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F0324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4,358.02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86C64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68.98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3433F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6,000.00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798BB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5,981.94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B3DC4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18.06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D372E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10,427.00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ADBA5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10,339.96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90D0C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87.04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E2689D5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7828F9D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6CC4EB5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47E22963" w14:textId="77777777" w:rsidTr="007C66DC">
        <w:trPr>
          <w:trHeight w:val="171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43D4B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14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040FB" w14:textId="77777777" w:rsidR="00122C7A" w:rsidRPr="009324DD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9324DD">
              <w:rPr>
                <w:rFonts w:ascii="Arial" w:eastAsia="Times New Roman" w:hAnsi="Arial" w:cs="Arial"/>
                <w:sz w:val="12"/>
                <w:szCs w:val="12"/>
              </w:rPr>
              <w:t>WGH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9DC1D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Support to the Impact Assessment of Climate Change on Water Resource Variability in TC Members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E12FC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4,000.00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B2E34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3,545.95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866DF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454.05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F34A7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4,000.00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3DAFD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3,674.66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4DA2D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325.34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C805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8,000.00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08DC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7,220.61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0BDBC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779.39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B0BA70C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914315A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6B63A29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176FD484" w14:textId="77777777" w:rsidTr="007C66DC">
        <w:trPr>
          <w:trHeight w:val="249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A836C" w14:textId="678A34F5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15</w:t>
            </w:r>
            <w:r w:rsidR="00EE7119">
              <w:rPr>
                <w:rFonts w:ascii="Arial" w:eastAsia="Times New Roman" w:hAnsi="Arial" w:cs="Arial"/>
                <w:sz w:val="14"/>
                <w:szCs w:val="14"/>
              </w:rPr>
              <w:t>###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09284" w14:textId="77777777" w:rsidR="00122C7A" w:rsidRPr="009324DD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9324DD">
              <w:rPr>
                <w:rFonts w:ascii="Arial" w:eastAsia="Times New Roman" w:hAnsi="Arial" w:cs="Arial"/>
                <w:sz w:val="12"/>
                <w:szCs w:val="12"/>
              </w:rPr>
              <w:t>WGH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181FC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Application of Hydrological Data Quality Control System in TC Members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46495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37F46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65D6D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ACC87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6,000.00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53E25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7,082.00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DE8E2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(1,082.00)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BFEF8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6,000.00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133E7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7,082.00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10D85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(1,082.00)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93070AB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25F49A7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997D7C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7DAA5953" w14:textId="77777777" w:rsidTr="007C66DC">
        <w:trPr>
          <w:trHeight w:val="249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896F5" w14:textId="56905F70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16</w:t>
            </w:r>
            <w:r w:rsidR="00EE7119">
              <w:rPr>
                <w:rFonts w:ascii="Arial" w:eastAsia="Times New Roman" w:hAnsi="Arial" w:cs="Arial"/>
                <w:sz w:val="14"/>
                <w:szCs w:val="14"/>
              </w:rPr>
              <w:t>###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40806" w14:textId="77777777" w:rsidR="00122C7A" w:rsidRPr="009324DD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9324DD">
              <w:rPr>
                <w:rFonts w:ascii="Arial" w:eastAsia="Times New Roman" w:hAnsi="Arial" w:cs="Arial"/>
                <w:sz w:val="12"/>
                <w:szCs w:val="12"/>
              </w:rPr>
              <w:t>WGH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4B1E9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Enhancement of Flood Forecasting Reliability with Radar Rainfall Data and Stochastic Technique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A087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4A33D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7305B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6DAB0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4,000.00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84A7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2,917.88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DD807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1,082.12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56AD2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FD1CE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2,917.88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0ABAC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1,082.12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86A52C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7B71F5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FCFB047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6256EA85" w14:textId="77777777" w:rsidTr="007C66DC">
        <w:trPr>
          <w:trHeight w:val="14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31B493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17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922C7" w14:textId="77777777" w:rsidR="00122C7A" w:rsidRPr="009324DD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9324DD">
              <w:rPr>
                <w:rFonts w:ascii="Arial" w:eastAsia="Times New Roman" w:hAnsi="Arial" w:cs="Arial"/>
                <w:sz w:val="12"/>
                <w:szCs w:val="12"/>
              </w:rPr>
              <w:t>WGDRR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7E8AF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WGDRR Expert Mission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66AD9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E889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-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ECA94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E5E70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6,000.00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9E440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-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644D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6,000.00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CB56B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6,000.00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88943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69C72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6,000.00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FC715F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6960694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4873707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7CEAE8ED" w14:textId="77777777" w:rsidTr="007C66DC">
        <w:trPr>
          <w:trHeight w:val="249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709EA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18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42355" w14:textId="77777777" w:rsidR="00122C7A" w:rsidRPr="009324DD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9324DD">
              <w:rPr>
                <w:rFonts w:ascii="Arial" w:eastAsia="Times New Roman" w:hAnsi="Arial" w:cs="Arial"/>
                <w:sz w:val="12"/>
                <w:szCs w:val="12"/>
              </w:rPr>
              <w:t>WGDRR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C5F1A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Benefit evaluation of Typhoon Disaster Prevention and Preparedness Project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93F96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940D9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9991F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447BA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6,000.00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08203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6,000.00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885F5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7CBD1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6,000.00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2D32A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6,000.00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BBB9E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-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D94935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DA418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E11D37B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066A9608" w14:textId="77777777" w:rsidTr="007C66DC">
        <w:trPr>
          <w:trHeight w:val="14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6C4BB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19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E624DB" w14:textId="77777777" w:rsidR="00122C7A" w:rsidRPr="009324DD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9324DD">
              <w:rPr>
                <w:rFonts w:ascii="Arial" w:eastAsia="Times New Roman" w:hAnsi="Arial" w:cs="Arial"/>
                <w:sz w:val="12"/>
                <w:szCs w:val="12"/>
              </w:rPr>
              <w:t>WGDRR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0C71D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Making the Educational Videos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39067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BCB4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EED7A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941FB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1,500.00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50543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1,486.39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7B554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13.61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3720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1,500.00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397C7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1,486.39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255E7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13.61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41669F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AECFE67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0E89A0C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7C66DC" w:rsidRPr="00697EF6" w14:paraId="62480665" w14:textId="77777777" w:rsidTr="007C66DC">
        <w:trPr>
          <w:trHeight w:val="145"/>
        </w:trPr>
        <w:tc>
          <w:tcPr>
            <w:tcW w:w="1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420A51F3" w14:textId="77777777" w:rsidR="00122C7A" w:rsidRPr="007014FF" w:rsidRDefault="00122C7A" w:rsidP="00122C7A">
            <w:pPr>
              <w:spacing w:line="200" w:lineRule="exac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Sub-total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0F6B517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24,137.00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38DF6B8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22,286.78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683EAFA2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1,850.22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7E4BBEF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198,000.00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D0A90C0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129,303.22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95FCFD3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68,696.78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BB47C5D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222,137.00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613C3CB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151,590.00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0F4B0B94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70,547.00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D07F585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10,000.00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562D777" w14:textId="25F9BE10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14:paraId="7BF0DC80" w14:textId="529A9918" w:rsidR="00122C7A" w:rsidRPr="007014FF" w:rsidRDefault="00B70B63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10,000.00</w:t>
            </w:r>
          </w:p>
        </w:tc>
      </w:tr>
      <w:tr w:rsidR="00EE7119" w:rsidRPr="00697EF6" w14:paraId="03E614CA" w14:textId="77777777" w:rsidTr="007C66DC">
        <w:trPr>
          <w:trHeight w:val="14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A401D" w14:textId="77777777" w:rsidR="00122C7A" w:rsidRPr="007014FF" w:rsidRDefault="00122C7A" w:rsidP="00122C7A">
            <w:pPr>
              <w:spacing w:line="200" w:lineRule="exact"/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A4FD4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WGH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57A2C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OSUFFIM Technical Report Publication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C991D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3,000.00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AD10B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3,043.05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24ED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(43.05)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85325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A8AA2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551AD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381B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450FA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3,043.05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379B0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(43.05)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1019D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BBD5E0C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ACDCAB3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277BDD5C" w14:textId="77777777" w:rsidTr="007C66DC">
        <w:trPr>
          <w:trHeight w:val="249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8421B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20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CCC8B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WGM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FB5F4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Publication of Assessment report on the impact of climate change on tropical cyclone in TC region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43A18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6623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C2821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448B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5,000.00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E5813" w14:textId="44E00535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5,0</w:t>
            </w:r>
            <w:r w:rsidR="00196B15">
              <w:rPr>
                <w:rFonts w:ascii="Arial" w:eastAsia="Times New Roman" w:hAnsi="Arial" w:cs="Arial"/>
                <w:sz w:val="12"/>
                <w:szCs w:val="12"/>
              </w:rPr>
              <w:t>40.</w:t>
            </w: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0</w:t>
            </w:r>
            <w:r w:rsidR="00196B15">
              <w:rPr>
                <w:rFonts w:ascii="Arial" w:eastAsia="Times New Roman" w:hAnsi="Arial" w:cs="Arial"/>
                <w:sz w:val="12"/>
                <w:szCs w:val="12"/>
              </w:rPr>
              <w:t>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580A1" w14:textId="4B22D9C8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(</w:t>
            </w:r>
            <w:r w:rsidR="00196B1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40</w:t>
            </w: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.0</w:t>
            </w:r>
            <w:r w:rsidR="00196B15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4</w:t>
            </w: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)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49560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5,000.00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36B80" w14:textId="3C30354C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5,0</w:t>
            </w:r>
            <w:r w:rsidR="00196B15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40.</w:t>
            </w: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0</w:t>
            </w:r>
            <w:r w:rsidR="00196B15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FEF6E" w14:textId="1B4E5FF1" w:rsidR="00122C7A" w:rsidRPr="00526F88" w:rsidRDefault="00196B15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(40.04</w:t>
            </w:r>
            <w:r w:rsidR="00122C7A"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)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7713850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D8A1787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5B54DF0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384A4459" w14:textId="77777777" w:rsidTr="007C66DC">
        <w:trPr>
          <w:trHeight w:val="14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7DED9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21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D0F29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WGM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1B7A0C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Contribution for the EXOTICCA-II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1C9D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48F6C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EFAA7" w14:textId="11EC062A" w:rsidR="00122C7A" w:rsidRPr="007014FF" w:rsidRDefault="00143788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29909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5,000.00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5A2D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60C1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5,000.00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BCEA9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5,000.00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41B95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31C70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5,000.00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B6D186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C90DD8B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C8FEB7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3EC87809" w14:textId="77777777" w:rsidTr="007C66DC">
        <w:trPr>
          <w:trHeight w:val="14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CE2AD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22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0C03F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WGM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BE99B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Radar Integrated Nowcasting System (</w:t>
            </w:r>
            <w:proofErr w:type="spellStart"/>
            <w:r w:rsidRPr="007014FF">
              <w:rPr>
                <w:rFonts w:ascii="Arial" w:eastAsia="Times New Roman" w:hAnsi="Arial" w:cs="Arial"/>
                <w:sz w:val="12"/>
                <w:szCs w:val="12"/>
              </w:rPr>
              <w:t>RaINS</w:t>
            </w:r>
            <w:proofErr w:type="spellEnd"/>
            <w:r w:rsidRPr="007014FF">
              <w:rPr>
                <w:rFonts w:ascii="Arial" w:eastAsia="Times New Roman" w:hAnsi="Arial" w:cs="Arial"/>
                <w:sz w:val="12"/>
                <w:szCs w:val="12"/>
              </w:rPr>
              <w:t>)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DCC68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7773D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6479D" w14:textId="26B54563" w:rsidR="00122C7A" w:rsidRPr="007014FF" w:rsidRDefault="00143788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60D75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5,000.00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EF68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4,949.56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57024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50.44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BE4A8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5,000.00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FB0C3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4,949.56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CF75D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50.44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DA9269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2FA800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4CEA62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44613652" w14:textId="77777777" w:rsidTr="007C66DC">
        <w:trPr>
          <w:trHeight w:val="145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1C138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23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E53EA" w14:textId="393EE231" w:rsidR="00122C7A" w:rsidRPr="007014FF" w:rsidRDefault="00122C7A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WG</w:t>
            </w:r>
            <w:r w:rsidR="00346CC3">
              <w:rPr>
                <w:rFonts w:ascii="Arial" w:eastAsia="Times New Roman" w:hAnsi="Arial" w:cs="Arial"/>
                <w:sz w:val="12"/>
                <w:szCs w:val="12"/>
              </w:rPr>
              <w:t>DRR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6184B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World Bosai Forum (WBF), Sendai, Japan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B862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457D9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B0E47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F89B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8,000.00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41099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6,066.19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D7781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1,933.81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E52FF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8,000.00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2F73F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6,066.19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41A54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1,933.81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C2FED4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CB6DDA9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6283A6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EE7119" w:rsidRPr="00697EF6" w14:paraId="2DFC083E" w14:textId="77777777" w:rsidTr="007C66DC">
        <w:trPr>
          <w:trHeight w:val="166"/>
        </w:trPr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DB869" w14:textId="77777777" w:rsidR="00122C7A" w:rsidRPr="007014FF" w:rsidRDefault="00122C7A" w:rsidP="005D5135">
            <w:pPr>
              <w:rPr>
                <w:rFonts w:ascii="Arial" w:eastAsia="Times New Roman" w:hAnsi="Arial" w:cs="Arial"/>
                <w:sz w:val="14"/>
                <w:szCs w:val="14"/>
              </w:rPr>
            </w:pPr>
            <w:r w:rsidRPr="007014FF">
              <w:rPr>
                <w:rFonts w:ascii="Arial" w:eastAsia="Times New Roman" w:hAnsi="Arial" w:cs="Arial"/>
                <w:sz w:val="14"/>
                <w:szCs w:val="14"/>
              </w:rPr>
              <w:t>24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87F11" w14:textId="1293B853" w:rsidR="00122C7A" w:rsidRPr="007014FF" w:rsidRDefault="00346CC3" w:rsidP="005D5135">
            <w:pPr>
              <w:rPr>
                <w:rFonts w:ascii="Arial" w:eastAsia="Times New Roman" w:hAnsi="Arial" w:cs="Arial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TCS</w:t>
            </w:r>
          </w:p>
        </w:tc>
        <w:tc>
          <w:tcPr>
            <w:tcW w:w="10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F90BC" w14:textId="77777777" w:rsidR="00122C7A" w:rsidRPr="007014FF" w:rsidRDefault="00122C7A" w:rsidP="00BE344C">
            <w:pPr>
              <w:spacing w:line="-160" w:lineRule="auto"/>
              <w:jc w:val="lef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Publication of Session Report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042F5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6F7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32158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30E74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5,000.00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E37AE" w14:textId="06DA0A9C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5,</w:t>
            </w:r>
            <w:r w:rsidR="00196B15">
              <w:rPr>
                <w:rFonts w:ascii="Arial" w:eastAsia="Times New Roman" w:hAnsi="Arial" w:cs="Arial"/>
                <w:sz w:val="12"/>
                <w:szCs w:val="12"/>
              </w:rPr>
              <w:t>267.84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AE940" w14:textId="59012C21" w:rsidR="00122C7A" w:rsidRPr="007014FF" w:rsidRDefault="00196B15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sz w:val="12"/>
                <w:szCs w:val="12"/>
              </w:rPr>
              <w:t>(267.84)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30A54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5,000.00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FF654" w14:textId="21E61FDA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5,</w:t>
            </w:r>
            <w:r w:rsidR="00196B15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267.84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9EF19" w14:textId="55C40544" w:rsidR="00122C7A" w:rsidRPr="00526F88" w:rsidRDefault="00196B15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2"/>
                <w:szCs w:val="12"/>
              </w:rPr>
              <w:t>(267.84)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8967237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EA8838C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1CB43FD" w14:textId="1333AF6C" w:rsidR="00122C7A" w:rsidRPr="007014FF" w:rsidRDefault="00143788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color w:val="000000"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color w:val="000000"/>
                <w:sz w:val="12"/>
                <w:szCs w:val="12"/>
              </w:rPr>
              <w:t>-</w:t>
            </w:r>
          </w:p>
        </w:tc>
      </w:tr>
      <w:tr w:rsidR="007C66DC" w:rsidRPr="007014FF" w14:paraId="207BC59D" w14:textId="77777777" w:rsidTr="007C66DC">
        <w:trPr>
          <w:trHeight w:val="123"/>
        </w:trPr>
        <w:tc>
          <w:tcPr>
            <w:tcW w:w="1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2CC"/>
            <w:noWrap/>
            <w:vAlign w:val="center"/>
            <w:hideMark/>
          </w:tcPr>
          <w:p w14:paraId="38D5095E" w14:textId="77777777" w:rsidR="00122C7A" w:rsidRPr="007014FF" w:rsidRDefault="00122C7A" w:rsidP="00122C7A">
            <w:pPr>
              <w:spacing w:line="200" w:lineRule="exac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Sub-total for Special Budget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FD522A1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3,000.00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E9E5F45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3,043.05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CB9994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(43.05)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73B2ADE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28,000.00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23E83EEC" w14:textId="2A7D463D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21,</w:t>
            </w:r>
            <w:r w:rsidR="00196B15">
              <w:rPr>
                <w:rFonts w:ascii="Arial" w:eastAsia="Times New Roman" w:hAnsi="Arial" w:cs="Arial"/>
                <w:sz w:val="12"/>
                <w:szCs w:val="12"/>
              </w:rPr>
              <w:t>323.63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1FC2A706" w14:textId="5937551A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6,</w:t>
            </w:r>
            <w:r w:rsidR="00196B15">
              <w:rPr>
                <w:rFonts w:ascii="Arial" w:eastAsia="Times New Roman" w:hAnsi="Arial" w:cs="Arial"/>
                <w:sz w:val="12"/>
                <w:szCs w:val="12"/>
              </w:rPr>
              <w:t>676.37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098E4901" w14:textId="77777777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31,000.00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32936B34" w14:textId="5DB8FD20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24,</w:t>
            </w:r>
            <w:r w:rsidR="00196B15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366.68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C847A70" w14:textId="236E0E14" w:rsidR="00122C7A" w:rsidRPr="00526F88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526F88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6,</w:t>
            </w:r>
            <w:r w:rsidR="00196B15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633.32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159FEA4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-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548ABF41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-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69D80D1B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-</w:t>
            </w:r>
          </w:p>
        </w:tc>
      </w:tr>
      <w:tr w:rsidR="00EE7119" w:rsidRPr="007014FF" w14:paraId="7157ED1B" w14:textId="77777777" w:rsidTr="007C66DC">
        <w:trPr>
          <w:trHeight w:val="234"/>
        </w:trPr>
        <w:tc>
          <w:tcPr>
            <w:tcW w:w="1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8D4BA" w14:textId="77777777" w:rsidR="00122C7A" w:rsidRPr="007014FF" w:rsidRDefault="00122C7A" w:rsidP="00122C7A">
            <w:pPr>
              <w:spacing w:line="200" w:lineRule="exact"/>
              <w:rPr>
                <w:rFonts w:ascii="Arial" w:eastAsia="Times New Roman" w:hAnsi="Arial" w:cs="Arial"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sz w:val="12"/>
                <w:szCs w:val="12"/>
              </w:rPr>
              <w:t>Grand Total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5C25B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27,137.00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DEE48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25,329.83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B161A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1,807.17</w:t>
            </w:r>
          </w:p>
        </w:tc>
        <w:tc>
          <w:tcPr>
            <w:tcW w:w="2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BA409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226,000.00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0B6C5" w14:textId="73BE5AFA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150,</w:t>
            </w:r>
            <w:r w:rsidR="00196B15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626.85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0AB0A" w14:textId="7745CBB4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75,</w:t>
            </w:r>
            <w:r w:rsidR="00196B15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373.15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E61B1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253,137.00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6B2F3" w14:textId="6934F6BD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175</w:t>
            </w:r>
            <w:r w:rsidR="00196B15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,956.68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BBA1F" w14:textId="248EB155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77,</w:t>
            </w:r>
            <w:r w:rsidR="00196B15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180.32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AFE053" w14:textId="77777777" w:rsidR="00122C7A" w:rsidRPr="007014FF" w:rsidRDefault="00122C7A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 w:rsidRPr="007014FF"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10,000.00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3D984F" w14:textId="6FA7D88B" w:rsidR="00122C7A" w:rsidRPr="007014FF" w:rsidRDefault="0061776E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08E577" w14:textId="4E985241" w:rsidR="00122C7A" w:rsidRPr="007014FF" w:rsidRDefault="00B70B63" w:rsidP="00122C7A">
            <w:pPr>
              <w:spacing w:line="200" w:lineRule="exact"/>
              <w:jc w:val="right"/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</w:pPr>
            <w:r>
              <w:rPr>
                <w:rFonts w:ascii="Arial" w:eastAsia="Times New Roman" w:hAnsi="Arial" w:cs="Arial"/>
                <w:b/>
                <w:bCs/>
                <w:sz w:val="12"/>
                <w:szCs w:val="12"/>
              </w:rPr>
              <w:t>10,000.00</w:t>
            </w:r>
          </w:p>
        </w:tc>
      </w:tr>
    </w:tbl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41"/>
        <w:gridCol w:w="222"/>
        <w:gridCol w:w="222"/>
        <w:gridCol w:w="319"/>
      </w:tblGrid>
      <w:tr w:rsidR="001F6265" w:rsidRPr="001F6265" w14:paraId="518C1159" w14:textId="77777777" w:rsidTr="00F46B54">
        <w:trPr>
          <w:trHeight w:val="63"/>
        </w:trPr>
        <w:tc>
          <w:tcPr>
            <w:tcW w:w="15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ED5969" w14:textId="77777777" w:rsidR="001F6265" w:rsidRPr="001F6265" w:rsidRDefault="001F6265" w:rsidP="001F6265">
            <w:pPr>
              <w:jc w:val="left"/>
              <w:rPr>
                <w:rFonts w:ascii="Arial" w:eastAsia="Times New Roman" w:hAnsi="Arial" w:cs="Arial"/>
                <w:sz w:val="6"/>
                <w:szCs w:val="6"/>
                <w:lang w:eastAsia="en-US"/>
              </w:rPr>
            </w:pPr>
          </w:p>
        </w:tc>
      </w:tr>
      <w:tr w:rsidR="001F6265" w:rsidRPr="001F6265" w14:paraId="24816C45" w14:textId="77777777" w:rsidTr="001F6265">
        <w:trPr>
          <w:trHeight w:val="213"/>
        </w:trPr>
        <w:tc>
          <w:tcPr>
            <w:tcW w:w="15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F31BE1" w14:textId="77777777" w:rsidR="001F6265" w:rsidRPr="001F6265" w:rsidRDefault="001F6265" w:rsidP="001F6265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1F6265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#Directly handled by WMO</w:t>
            </w:r>
          </w:p>
        </w:tc>
      </w:tr>
      <w:tr w:rsidR="001F6265" w:rsidRPr="001F6265" w14:paraId="290B2C06" w14:textId="77777777" w:rsidTr="001F6265">
        <w:trPr>
          <w:trHeight w:val="76"/>
        </w:trPr>
        <w:tc>
          <w:tcPr>
            <w:tcW w:w="15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234B44" w14:textId="77777777" w:rsidR="001F6265" w:rsidRPr="001F6265" w:rsidRDefault="001F6265" w:rsidP="001F6265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1F6265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 xml:space="preserve">## Reallocation (USD5,000.00) from Item 7 Verification of tropical cyclone operational forecast to Item 8 Publication of Tropical Cyclone Research and Review </w:t>
            </w:r>
          </w:p>
        </w:tc>
      </w:tr>
      <w:tr w:rsidR="001F6265" w:rsidRPr="001F6265" w14:paraId="4252F117" w14:textId="77777777" w:rsidTr="001F6265">
        <w:trPr>
          <w:trHeight w:val="130"/>
        </w:trPr>
        <w:tc>
          <w:tcPr>
            <w:tcW w:w="15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E7C80B" w14:textId="77777777" w:rsidR="001F6265" w:rsidRDefault="001F6265" w:rsidP="001F6265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1F6265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### Reallocation (USD1,082) from Item 16 Enhancement of Flood Forecasting Reliability with Radar Rainfall Data and Stochastic Technique to Item 15 Application of Hydrological Data Quality Control System in TC Members</w:t>
            </w:r>
          </w:p>
          <w:p w14:paraId="2CA49E20" w14:textId="66D31B45" w:rsidR="002F1417" w:rsidRPr="001F6265" w:rsidRDefault="002F1417" w:rsidP="001F6265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^</w:t>
            </w:r>
            <w:r>
              <w:t xml:space="preserve"> </w:t>
            </w:r>
            <w:r w:rsidRPr="002F1417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Annual Session postponed and requested special budget in the Proposed Budget of Apr2020 to Mar2021</w:t>
            </w:r>
          </w:p>
        </w:tc>
      </w:tr>
      <w:tr w:rsidR="001F6265" w:rsidRPr="001F6265" w14:paraId="39644F46" w14:textId="77777777" w:rsidTr="001F6265">
        <w:trPr>
          <w:trHeight w:val="65"/>
        </w:trPr>
        <w:tc>
          <w:tcPr>
            <w:tcW w:w="14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7D36E" w14:textId="77777777" w:rsidR="001F6265" w:rsidRPr="001F6265" w:rsidRDefault="001F6265" w:rsidP="001F6265">
            <w:pPr>
              <w:jc w:val="left"/>
              <w:rPr>
                <w:rFonts w:ascii="Arial" w:eastAsia="Times New Roman" w:hAnsi="Arial" w:cs="Arial"/>
                <w:sz w:val="14"/>
                <w:szCs w:val="14"/>
                <w:lang w:eastAsia="en-US"/>
              </w:rPr>
            </w:pPr>
            <w:r w:rsidRPr="001F6265">
              <w:rPr>
                <w:rFonts w:ascii="Arial" w:eastAsia="Times New Roman" w:hAnsi="Arial" w:cs="Arial"/>
                <w:sz w:val="14"/>
                <w:szCs w:val="14"/>
                <w:lang w:eastAsia="en-US"/>
              </w:rPr>
              <w:t>* Budget approved from April-December 2019 plus additional 3 months from January - March 2020 (USD226,000.00+USD10,000.00=USD236,000.00)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6CECA" w14:textId="77777777" w:rsidR="001F6265" w:rsidRPr="001F6265" w:rsidRDefault="001F6265" w:rsidP="001F6265">
            <w:pPr>
              <w:jc w:val="left"/>
              <w:rPr>
                <w:rFonts w:ascii="Arial" w:eastAsia="Times New Roman" w:hAnsi="Arial" w:cs="Arial"/>
                <w:sz w:val="12"/>
                <w:szCs w:val="12"/>
                <w:lang w:eastAsia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8258F" w14:textId="77777777" w:rsidR="001F6265" w:rsidRPr="001F6265" w:rsidRDefault="001F6265" w:rsidP="001F6265">
            <w:pPr>
              <w:jc w:val="left"/>
              <w:rPr>
                <w:rFonts w:ascii="Times New Roman" w:eastAsia="Times New Roman" w:hAnsi="Times New Roman" w:cs="Times New Roman"/>
                <w:sz w:val="12"/>
                <w:szCs w:val="12"/>
                <w:lang w:eastAsia="en-US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5810A" w14:textId="77777777" w:rsidR="001F6265" w:rsidRPr="001F6265" w:rsidRDefault="001F6265" w:rsidP="001F6265">
            <w:pPr>
              <w:jc w:val="left"/>
              <w:rPr>
                <w:rFonts w:ascii="Times New Roman" w:eastAsia="Times New Roman" w:hAnsi="Times New Roman" w:cs="Times New Roman"/>
                <w:sz w:val="12"/>
                <w:szCs w:val="12"/>
                <w:lang w:eastAsia="en-US"/>
              </w:rPr>
            </w:pPr>
          </w:p>
        </w:tc>
      </w:tr>
    </w:tbl>
    <w:p w14:paraId="1C3D0D7B" w14:textId="6D3ADBE8" w:rsidR="00FD7CCC" w:rsidRPr="001F6265" w:rsidRDefault="00FD7CCC" w:rsidP="0003506A">
      <w:pPr>
        <w:tabs>
          <w:tab w:val="left" w:pos="1222"/>
          <w:tab w:val="center" w:pos="5083"/>
        </w:tabs>
        <w:adjustRightInd w:val="0"/>
        <w:snapToGrid w:val="0"/>
        <w:rPr>
          <w:rFonts w:asciiTheme="majorHAnsi" w:hAnsiTheme="majorHAnsi"/>
          <w:sz w:val="14"/>
          <w:szCs w:val="14"/>
        </w:rPr>
      </w:pPr>
    </w:p>
    <w:tbl>
      <w:tblPr>
        <w:tblW w:w="10489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34"/>
        <w:gridCol w:w="1915"/>
        <w:gridCol w:w="1170"/>
        <w:gridCol w:w="2970"/>
      </w:tblGrid>
      <w:tr w:rsidR="00BE344C" w:rsidRPr="00BE344C" w14:paraId="4E87495D" w14:textId="77777777" w:rsidTr="00F72D04">
        <w:trPr>
          <w:trHeight w:val="217"/>
        </w:trPr>
        <w:tc>
          <w:tcPr>
            <w:tcW w:w="4434" w:type="dxa"/>
            <w:shd w:val="clear" w:color="auto" w:fill="auto"/>
            <w:vAlign w:val="center"/>
          </w:tcPr>
          <w:p w14:paraId="636BD8FA" w14:textId="77777777" w:rsidR="00BE344C" w:rsidRPr="00BE344C" w:rsidRDefault="00BE344C" w:rsidP="00EE7119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Period</w: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3B6FD9AC" w14:textId="77777777" w:rsidR="00BE344C" w:rsidRPr="00BE344C" w:rsidRDefault="00BE344C" w:rsidP="00EE7119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Total Income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4CFE66B6" w14:textId="77777777" w:rsidR="00BE344C" w:rsidRPr="00BE344C" w:rsidRDefault="00BE344C" w:rsidP="00EE7119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Estimated Expenditure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56B73C0B" w14:textId="1DF7A8ED" w:rsidR="00BE344C" w:rsidRPr="00BE344C" w:rsidRDefault="00BE344C" w:rsidP="00F72D04">
            <w:pPr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Net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 xml:space="preserve"> I</w:t>
            </w: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ncome</w:t>
            </w:r>
            <w:r w:rsidR="00F72D04"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 xml:space="preserve"> </w:t>
            </w: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(Expenditure)</w:t>
            </w:r>
          </w:p>
        </w:tc>
      </w:tr>
      <w:tr w:rsidR="00196B15" w:rsidRPr="00BE344C" w14:paraId="78969214" w14:textId="77777777" w:rsidTr="00F72D04">
        <w:trPr>
          <w:trHeight w:val="171"/>
        </w:trPr>
        <w:tc>
          <w:tcPr>
            <w:tcW w:w="4434" w:type="dxa"/>
            <w:shd w:val="clear" w:color="auto" w:fill="auto"/>
            <w:vAlign w:val="center"/>
          </w:tcPr>
          <w:p w14:paraId="371646AF" w14:textId="77777777" w:rsidR="00196B15" w:rsidRPr="00BE344C" w:rsidRDefault="00196B15" w:rsidP="00196B15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 xml:space="preserve">(E)  </w:t>
            </w:r>
            <w:r w:rsidRPr="00BE344C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Total Balance from 1 April to 31 December 2019</w: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6CA26F81" w14:textId="77777777" w:rsidR="00196B15" w:rsidRPr="00BE344C" w:rsidRDefault="00196B15" w:rsidP="00196B15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BE344C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226,000.00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E9C9017" w14:textId="32FE7FD1" w:rsidR="00196B15" w:rsidRPr="00196B15" w:rsidRDefault="00196B15" w:rsidP="00196B15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196B15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150,626.85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47508F4F" w14:textId="49E171F0" w:rsidR="00196B15" w:rsidRPr="00196B15" w:rsidRDefault="0001799B" w:rsidP="00196B15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7</w:t>
            </w:r>
            <w:r w:rsidR="00196B15" w:rsidRPr="00196B15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5,373.15</w:t>
            </w:r>
          </w:p>
        </w:tc>
      </w:tr>
      <w:tr w:rsidR="00BE344C" w:rsidRPr="00BE344C" w14:paraId="70F01EC3" w14:textId="77777777" w:rsidTr="00F72D04">
        <w:trPr>
          <w:trHeight w:val="118"/>
        </w:trPr>
        <w:tc>
          <w:tcPr>
            <w:tcW w:w="4434" w:type="dxa"/>
            <w:shd w:val="clear" w:color="auto" w:fill="auto"/>
            <w:vAlign w:val="center"/>
          </w:tcPr>
          <w:p w14:paraId="436EF4F0" w14:textId="77777777" w:rsidR="00BE344C" w:rsidRPr="00BE344C" w:rsidRDefault="00BE344C" w:rsidP="00BE344C">
            <w:pPr>
              <w:jc w:val="lef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(F)</w:t>
            </w:r>
            <w:r w:rsidRPr="00BE344C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 xml:space="preserve"> Total Balance from 1 January to 31 March 2020</w:t>
            </w:r>
          </w:p>
        </w:tc>
        <w:tc>
          <w:tcPr>
            <w:tcW w:w="1915" w:type="dxa"/>
            <w:shd w:val="clear" w:color="auto" w:fill="auto"/>
            <w:vAlign w:val="center"/>
          </w:tcPr>
          <w:p w14:paraId="12B775C7" w14:textId="77777777" w:rsidR="00BE344C" w:rsidRPr="00BE344C" w:rsidRDefault="00BE344C" w:rsidP="00EE7119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 w:rsidRPr="00BE344C"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10,000.00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232E1DEC" w14:textId="314B0804" w:rsidR="00BE344C" w:rsidRPr="00BE344C" w:rsidRDefault="0061776E" w:rsidP="00EE7119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970" w:type="dxa"/>
            <w:shd w:val="clear" w:color="auto" w:fill="auto"/>
            <w:vAlign w:val="center"/>
          </w:tcPr>
          <w:p w14:paraId="3B3EBD47" w14:textId="1F6CA640" w:rsidR="00BE344C" w:rsidRPr="00BE344C" w:rsidRDefault="0001799B" w:rsidP="00EE7119">
            <w:pPr>
              <w:jc w:val="right"/>
              <w:rPr>
                <w:rFonts w:ascii="Arial" w:eastAsia="Times New Roman" w:hAnsi="Arial" w:cs="Arial"/>
                <w:sz w:val="16"/>
                <w:szCs w:val="16"/>
                <w:lang w:eastAsia="en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n-US"/>
              </w:rPr>
              <w:t>10,000.00</w:t>
            </w:r>
          </w:p>
        </w:tc>
      </w:tr>
      <w:tr w:rsidR="00196B15" w:rsidRPr="00BE344C" w14:paraId="7D859001" w14:textId="77777777" w:rsidTr="00F72D04">
        <w:trPr>
          <w:trHeight w:val="65"/>
        </w:trPr>
        <w:tc>
          <w:tcPr>
            <w:tcW w:w="4434" w:type="dxa"/>
            <w:shd w:val="clear" w:color="auto" w:fill="auto"/>
            <w:vAlign w:val="center"/>
            <w:hideMark/>
          </w:tcPr>
          <w:p w14:paraId="46D9141A" w14:textId="77777777" w:rsidR="00196B15" w:rsidRPr="00BE344C" w:rsidRDefault="00196B15" w:rsidP="00196B15">
            <w:pPr>
              <w:jc w:val="lef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Total TCTF Budget from 1 April 2019 to 31 March 2020</w:t>
            </w:r>
          </w:p>
        </w:tc>
        <w:tc>
          <w:tcPr>
            <w:tcW w:w="1915" w:type="dxa"/>
            <w:shd w:val="clear" w:color="auto" w:fill="auto"/>
            <w:vAlign w:val="center"/>
            <w:hideMark/>
          </w:tcPr>
          <w:p w14:paraId="10E50DA1" w14:textId="15C5E392" w:rsidR="00196B15" w:rsidRPr="00BE344C" w:rsidRDefault="00196B15" w:rsidP="00196B15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BE344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 xml:space="preserve"> 236,000.00 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E488758" w14:textId="1B722355" w:rsidR="00196B15" w:rsidRPr="00196B15" w:rsidRDefault="00196B15" w:rsidP="00196B15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 w:rsidRPr="00196B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150,626.85</w:t>
            </w:r>
          </w:p>
        </w:tc>
        <w:tc>
          <w:tcPr>
            <w:tcW w:w="2970" w:type="dxa"/>
            <w:shd w:val="clear" w:color="auto" w:fill="auto"/>
            <w:vAlign w:val="center"/>
            <w:hideMark/>
          </w:tcPr>
          <w:p w14:paraId="7F7D1B19" w14:textId="7B87A74F" w:rsidR="00196B15" w:rsidRPr="00196B15" w:rsidRDefault="0055795D" w:rsidP="00196B15">
            <w:pPr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8</w:t>
            </w:r>
            <w:r w:rsidR="00196B15" w:rsidRPr="00196B1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n-US"/>
              </w:rPr>
              <w:t>5,373.15</w:t>
            </w:r>
          </w:p>
        </w:tc>
      </w:tr>
    </w:tbl>
    <w:p w14:paraId="6E8BADF9" w14:textId="5E5FA335" w:rsidR="0083130A" w:rsidRPr="00F72D04" w:rsidRDefault="0083130A" w:rsidP="00F72D04">
      <w:pPr>
        <w:tabs>
          <w:tab w:val="left" w:pos="1222"/>
          <w:tab w:val="center" w:pos="5083"/>
        </w:tabs>
        <w:adjustRightInd w:val="0"/>
        <w:snapToGrid w:val="0"/>
        <w:ind w:right="786"/>
        <w:jc w:val="both"/>
        <w:rPr>
          <w:rFonts w:asciiTheme="majorHAnsi" w:hAnsiTheme="majorHAnsi"/>
          <w:sz w:val="20"/>
          <w:szCs w:val="20"/>
        </w:rPr>
      </w:pPr>
    </w:p>
    <w:sectPr w:rsidR="0083130A" w:rsidRPr="00F72D04" w:rsidSect="00D0655B">
      <w:footerReference w:type="default" r:id="rId7"/>
      <w:footerReference w:type="first" r:id="rId8"/>
      <w:pgSz w:w="15840" w:h="12240" w:orient="landscape" w:code="1"/>
      <w:pgMar w:top="142" w:right="142" w:bottom="450" w:left="244" w:header="0" w:footer="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5F2020" w14:textId="77777777" w:rsidR="00EF7A4E" w:rsidRDefault="00EF7A4E" w:rsidP="00B6270A">
      <w:r>
        <w:separator/>
      </w:r>
    </w:p>
  </w:endnote>
  <w:endnote w:type="continuationSeparator" w:id="0">
    <w:p w14:paraId="1502DE30" w14:textId="77777777" w:rsidR="00EF7A4E" w:rsidRDefault="00EF7A4E" w:rsidP="00B62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¡Ps2OcuAe">
    <w:altName w:val="PMingLiU"/>
    <w:panose1 w:val="020B0604020202020204"/>
    <w:charset w:val="88"/>
    <w:family w:val="roman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·s²Ó©úÅé">
    <w:altName w:val="PMingLiU"/>
    <w:panose1 w:val="020B0604020202020204"/>
    <w:charset w:val="88"/>
    <w:family w:val="roman"/>
    <w:notTrueType/>
    <w:pitch w:val="variable"/>
    <w:sig w:usb0="00000001" w:usb1="08080000" w:usb2="00000010" w:usb3="00000000" w:csb0="001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67035" w14:textId="2DA01FC4" w:rsidR="00196B15" w:rsidRDefault="00EF7A4E" w:rsidP="009324DD">
    <w:pPr>
      <w:pStyle w:val="Footer"/>
      <w:tabs>
        <w:tab w:val="left" w:pos="207"/>
        <w:tab w:val="right" w:pos="10166"/>
      </w:tabs>
      <w:jc w:val="right"/>
    </w:pPr>
    <w:sdt>
      <w:sdtPr>
        <w:id w:val="13707441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96B15">
          <w:tab/>
        </w:r>
        <w:r w:rsidR="00196B15">
          <w:tab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BC57F" w14:textId="5E6173F6" w:rsidR="00196B15" w:rsidRDefault="00196B15">
    <w:pPr>
      <w:pStyle w:val="Footer"/>
      <w:jc w:val="right"/>
    </w:pPr>
  </w:p>
  <w:p w14:paraId="0C159917" w14:textId="77777777" w:rsidR="00196B15" w:rsidRDefault="00196B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E45AC2" w14:textId="77777777" w:rsidR="00EF7A4E" w:rsidRDefault="00EF7A4E" w:rsidP="00B6270A">
      <w:r>
        <w:separator/>
      </w:r>
    </w:p>
  </w:footnote>
  <w:footnote w:type="continuationSeparator" w:id="0">
    <w:p w14:paraId="04E9AF21" w14:textId="77777777" w:rsidR="00EF7A4E" w:rsidRDefault="00EF7A4E" w:rsidP="00B627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931707"/>
    <w:multiLevelType w:val="hybridMultilevel"/>
    <w:tmpl w:val="D0723036"/>
    <w:lvl w:ilvl="0" w:tplc="660C58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0C7C2C"/>
    <w:multiLevelType w:val="hybridMultilevel"/>
    <w:tmpl w:val="001225F2"/>
    <w:lvl w:ilvl="0" w:tplc="27C63BE4">
      <w:start w:val="1"/>
      <w:numFmt w:val="upperLetter"/>
      <w:lvlText w:val="(%1)"/>
      <w:lvlJc w:val="left"/>
      <w:pPr>
        <w:ind w:left="40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49686428"/>
    <w:multiLevelType w:val="hybridMultilevel"/>
    <w:tmpl w:val="001225F2"/>
    <w:lvl w:ilvl="0" w:tplc="27C63BE4">
      <w:start w:val="1"/>
      <w:numFmt w:val="upperLetter"/>
      <w:lvlText w:val="(%1)"/>
      <w:lvlJc w:val="left"/>
      <w:pPr>
        <w:ind w:left="40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EA02417"/>
    <w:multiLevelType w:val="hybridMultilevel"/>
    <w:tmpl w:val="001225F2"/>
    <w:lvl w:ilvl="0" w:tplc="27C63BE4">
      <w:start w:val="1"/>
      <w:numFmt w:val="upperLetter"/>
      <w:lvlText w:val="(%1)"/>
      <w:lvlJc w:val="left"/>
      <w:pPr>
        <w:ind w:left="40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61CA596D"/>
    <w:multiLevelType w:val="multilevel"/>
    <w:tmpl w:val="0D2CBF18"/>
    <w:lvl w:ilvl="0">
      <w:start w:val="14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94" w:hanging="576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3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44" w:hanging="1800"/>
      </w:pPr>
      <w:rPr>
        <w:rFonts w:hint="default"/>
      </w:rPr>
    </w:lvl>
  </w:abstractNum>
  <w:abstractNum w:abstractNumId="5" w15:restartNumberingAfterBreak="0">
    <w:nsid w:val="6BFC00D7"/>
    <w:multiLevelType w:val="hybridMultilevel"/>
    <w:tmpl w:val="3D30EBE0"/>
    <w:lvl w:ilvl="0" w:tplc="CF966A4E">
      <w:start w:val="1"/>
      <w:numFmt w:val="decimal"/>
      <w:pStyle w:val="TC1"/>
      <w:lvlText w:val="%1."/>
      <w:lvlJc w:val="left"/>
      <w:pPr>
        <w:ind w:left="1637" w:hanging="360"/>
      </w:pPr>
      <w:rPr>
        <w:i w:val="0"/>
        <w:color w:val="auto"/>
      </w:rPr>
    </w:lvl>
    <w:lvl w:ilvl="1" w:tplc="04090019">
      <w:start w:val="1"/>
      <w:numFmt w:val="ideographTraditional"/>
      <w:lvlText w:val="%2、"/>
      <w:lvlJc w:val="left"/>
      <w:pPr>
        <w:ind w:left="2357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>
      <w:start w:val="1"/>
      <w:numFmt w:val="lowerRoman"/>
      <w:lvlText w:val="%6."/>
      <w:lvlJc w:val="right"/>
      <w:pPr>
        <w:ind w:left="5237" w:hanging="180"/>
      </w:pPr>
    </w:lvl>
    <w:lvl w:ilvl="6" w:tplc="0409000F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 w15:restartNumberingAfterBreak="0">
    <w:nsid w:val="75E408A8"/>
    <w:multiLevelType w:val="hybridMultilevel"/>
    <w:tmpl w:val="DC66DDA8"/>
    <w:lvl w:ilvl="0" w:tplc="12E41A0C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E8051F"/>
    <w:multiLevelType w:val="hybridMultilevel"/>
    <w:tmpl w:val="001225F2"/>
    <w:lvl w:ilvl="0" w:tplc="27C63BE4">
      <w:start w:val="1"/>
      <w:numFmt w:val="upperLetter"/>
      <w:lvlText w:val="(%1)"/>
      <w:lvlJc w:val="left"/>
      <w:pPr>
        <w:ind w:left="405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5"/>
  </w:num>
  <w:num w:numId="5">
    <w:abstractNumId w:val="5"/>
  </w:num>
  <w:num w:numId="6">
    <w:abstractNumId w:val="6"/>
  </w:num>
  <w:num w:numId="7">
    <w:abstractNumId w:val="1"/>
  </w:num>
  <w:num w:numId="8">
    <w:abstractNumId w:val="7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335"/>
    <w:rsid w:val="00003EC9"/>
    <w:rsid w:val="0001030E"/>
    <w:rsid w:val="00011CFA"/>
    <w:rsid w:val="00015367"/>
    <w:rsid w:val="0001799B"/>
    <w:rsid w:val="00024AE4"/>
    <w:rsid w:val="00033818"/>
    <w:rsid w:val="0003506A"/>
    <w:rsid w:val="00054215"/>
    <w:rsid w:val="00054F13"/>
    <w:rsid w:val="00060654"/>
    <w:rsid w:val="00074203"/>
    <w:rsid w:val="000768AC"/>
    <w:rsid w:val="000B66C6"/>
    <w:rsid w:val="000C19FA"/>
    <w:rsid w:val="000C2679"/>
    <w:rsid w:val="000C61E0"/>
    <w:rsid w:val="000E042C"/>
    <w:rsid w:val="00122C7A"/>
    <w:rsid w:val="0013455B"/>
    <w:rsid w:val="00137E98"/>
    <w:rsid w:val="00143788"/>
    <w:rsid w:val="00143868"/>
    <w:rsid w:val="00150329"/>
    <w:rsid w:val="001749A0"/>
    <w:rsid w:val="001827CE"/>
    <w:rsid w:val="00196B15"/>
    <w:rsid w:val="00197138"/>
    <w:rsid w:val="001A3F6C"/>
    <w:rsid w:val="001B50E0"/>
    <w:rsid w:val="001D714D"/>
    <w:rsid w:val="001E7E66"/>
    <w:rsid w:val="001F0805"/>
    <w:rsid w:val="001F6265"/>
    <w:rsid w:val="00205982"/>
    <w:rsid w:val="00210239"/>
    <w:rsid w:val="0021440C"/>
    <w:rsid w:val="002152AC"/>
    <w:rsid w:val="002165E3"/>
    <w:rsid w:val="00270AC5"/>
    <w:rsid w:val="0027175B"/>
    <w:rsid w:val="0027192D"/>
    <w:rsid w:val="0029628B"/>
    <w:rsid w:val="002C0955"/>
    <w:rsid w:val="002C6A31"/>
    <w:rsid w:val="002E1085"/>
    <w:rsid w:val="002F1417"/>
    <w:rsid w:val="002F47B3"/>
    <w:rsid w:val="003118B4"/>
    <w:rsid w:val="003170E1"/>
    <w:rsid w:val="00320ABB"/>
    <w:rsid w:val="0033428D"/>
    <w:rsid w:val="00337376"/>
    <w:rsid w:val="00337430"/>
    <w:rsid w:val="0034384A"/>
    <w:rsid w:val="00346CC3"/>
    <w:rsid w:val="00383AEC"/>
    <w:rsid w:val="00385712"/>
    <w:rsid w:val="00404A0C"/>
    <w:rsid w:val="00420EA8"/>
    <w:rsid w:val="00427229"/>
    <w:rsid w:val="00451E7B"/>
    <w:rsid w:val="00482278"/>
    <w:rsid w:val="00483335"/>
    <w:rsid w:val="004937E0"/>
    <w:rsid w:val="004A0A9C"/>
    <w:rsid w:val="004A36CD"/>
    <w:rsid w:val="004C342E"/>
    <w:rsid w:val="004D7356"/>
    <w:rsid w:val="004E1BC3"/>
    <w:rsid w:val="004E4011"/>
    <w:rsid w:val="004E7E7D"/>
    <w:rsid w:val="004F333B"/>
    <w:rsid w:val="004F3E13"/>
    <w:rsid w:val="0051399C"/>
    <w:rsid w:val="0052135B"/>
    <w:rsid w:val="00526F88"/>
    <w:rsid w:val="00527EA5"/>
    <w:rsid w:val="0053078B"/>
    <w:rsid w:val="00552E92"/>
    <w:rsid w:val="00556C12"/>
    <w:rsid w:val="00557079"/>
    <w:rsid w:val="0055795D"/>
    <w:rsid w:val="00563227"/>
    <w:rsid w:val="005635D8"/>
    <w:rsid w:val="00580E45"/>
    <w:rsid w:val="00584B08"/>
    <w:rsid w:val="00593983"/>
    <w:rsid w:val="005969BD"/>
    <w:rsid w:val="005C52AC"/>
    <w:rsid w:val="005D3CDC"/>
    <w:rsid w:val="005D435A"/>
    <w:rsid w:val="005D5135"/>
    <w:rsid w:val="005D7133"/>
    <w:rsid w:val="005E49FB"/>
    <w:rsid w:val="005F2719"/>
    <w:rsid w:val="00600425"/>
    <w:rsid w:val="00614AC2"/>
    <w:rsid w:val="0061776E"/>
    <w:rsid w:val="00625A87"/>
    <w:rsid w:val="006302F8"/>
    <w:rsid w:val="006462B3"/>
    <w:rsid w:val="00657805"/>
    <w:rsid w:val="00676CBD"/>
    <w:rsid w:val="0069513A"/>
    <w:rsid w:val="006973A2"/>
    <w:rsid w:val="006A69C8"/>
    <w:rsid w:val="006B183F"/>
    <w:rsid w:val="006C65B9"/>
    <w:rsid w:val="006F2A93"/>
    <w:rsid w:val="00705621"/>
    <w:rsid w:val="00706BC1"/>
    <w:rsid w:val="007133FC"/>
    <w:rsid w:val="007345F6"/>
    <w:rsid w:val="007404DA"/>
    <w:rsid w:val="00742714"/>
    <w:rsid w:val="00750536"/>
    <w:rsid w:val="007552E1"/>
    <w:rsid w:val="00772F88"/>
    <w:rsid w:val="00793344"/>
    <w:rsid w:val="007A150C"/>
    <w:rsid w:val="007A635C"/>
    <w:rsid w:val="007B4DFB"/>
    <w:rsid w:val="007C66DC"/>
    <w:rsid w:val="007F3B46"/>
    <w:rsid w:val="008076E3"/>
    <w:rsid w:val="008117D1"/>
    <w:rsid w:val="0082418A"/>
    <w:rsid w:val="0083130A"/>
    <w:rsid w:val="008401B6"/>
    <w:rsid w:val="00841AD3"/>
    <w:rsid w:val="0085706E"/>
    <w:rsid w:val="008709F5"/>
    <w:rsid w:val="00874470"/>
    <w:rsid w:val="0088193A"/>
    <w:rsid w:val="00893231"/>
    <w:rsid w:val="00896FFD"/>
    <w:rsid w:val="00897DDA"/>
    <w:rsid w:val="008C0033"/>
    <w:rsid w:val="008C0A87"/>
    <w:rsid w:val="008C6709"/>
    <w:rsid w:val="008C785A"/>
    <w:rsid w:val="008E2EBC"/>
    <w:rsid w:val="008E5491"/>
    <w:rsid w:val="008F1637"/>
    <w:rsid w:val="008F318F"/>
    <w:rsid w:val="009045B9"/>
    <w:rsid w:val="00925EE1"/>
    <w:rsid w:val="00927368"/>
    <w:rsid w:val="009324DD"/>
    <w:rsid w:val="009331C4"/>
    <w:rsid w:val="00947D4D"/>
    <w:rsid w:val="00956D71"/>
    <w:rsid w:val="00957570"/>
    <w:rsid w:val="0096072F"/>
    <w:rsid w:val="0097493E"/>
    <w:rsid w:val="009923D5"/>
    <w:rsid w:val="0099293C"/>
    <w:rsid w:val="009A49CA"/>
    <w:rsid w:val="009B1670"/>
    <w:rsid w:val="009D71AF"/>
    <w:rsid w:val="009E085D"/>
    <w:rsid w:val="009E4A2C"/>
    <w:rsid w:val="009F71D4"/>
    <w:rsid w:val="00A3461C"/>
    <w:rsid w:val="00A36472"/>
    <w:rsid w:val="00A433A1"/>
    <w:rsid w:val="00A47A94"/>
    <w:rsid w:val="00A516CC"/>
    <w:rsid w:val="00A52D78"/>
    <w:rsid w:val="00A550B6"/>
    <w:rsid w:val="00A93F4D"/>
    <w:rsid w:val="00AB1DDA"/>
    <w:rsid w:val="00AC0E1D"/>
    <w:rsid w:val="00AC36EE"/>
    <w:rsid w:val="00AD4218"/>
    <w:rsid w:val="00AE4A33"/>
    <w:rsid w:val="00AF04DA"/>
    <w:rsid w:val="00AF3057"/>
    <w:rsid w:val="00AF70AB"/>
    <w:rsid w:val="00B10CAA"/>
    <w:rsid w:val="00B2373F"/>
    <w:rsid w:val="00B6270A"/>
    <w:rsid w:val="00B64F62"/>
    <w:rsid w:val="00B70B63"/>
    <w:rsid w:val="00B83930"/>
    <w:rsid w:val="00B948A7"/>
    <w:rsid w:val="00BA5AE9"/>
    <w:rsid w:val="00BC71E7"/>
    <w:rsid w:val="00BD22DE"/>
    <w:rsid w:val="00BE344C"/>
    <w:rsid w:val="00BE45EB"/>
    <w:rsid w:val="00BE63AF"/>
    <w:rsid w:val="00C057DD"/>
    <w:rsid w:val="00C05F73"/>
    <w:rsid w:val="00C23190"/>
    <w:rsid w:val="00C5520F"/>
    <w:rsid w:val="00C57BD2"/>
    <w:rsid w:val="00C654D2"/>
    <w:rsid w:val="00C6593F"/>
    <w:rsid w:val="00C73E1E"/>
    <w:rsid w:val="00CA06EE"/>
    <w:rsid w:val="00CA2AEB"/>
    <w:rsid w:val="00CA7CBE"/>
    <w:rsid w:val="00CB7479"/>
    <w:rsid w:val="00CB7EB2"/>
    <w:rsid w:val="00CC1589"/>
    <w:rsid w:val="00CC21D1"/>
    <w:rsid w:val="00CD10AF"/>
    <w:rsid w:val="00CD1932"/>
    <w:rsid w:val="00CE6568"/>
    <w:rsid w:val="00D0123B"/>
    <w:rsid w:val="00D0577A"/>
    <w:rsid w:val="00D0655B"/>
    <w:rsid w:val="00D2731F"/>
    <w:rsid w:val="00D50089"/>
    <w:rsid w:val="00D5551D"/>
    <w:rsid w:val="00D56329"/>
    <w:rsid w:val="00D62C48"/>
    <w:rsid w:val="00D76087"/>
    <w:rsid w:val="00D77805"/>
    <w:rsid w:val="00D80293"/>
    <w:rsid w:val="00D81FB1"/>
    <w:rsid w:val="00DB00B5"/>
    <w:rsid w:val="00DB0B27"/>
    <w:rsid w:val="00DB2D9A"/>
    <w:rsid w:val="00DB40C3"/>
    <w:rsid w:val="00DC5FCB"/>
    <w:rsid w:val="00DE0458"/>
    <w:rsid w:val="00DF4DCD"/>
    <w:rsid w:val="00DF51FE"/>
    <w:rsid w:val="00DF707D"/>
    <w:rsid w:val="00E1141C"/>
    <w:rsid w:val="00E11679"/>
    <w:rsid w:val="00E2312A"/>
    <w:rsid w:val="00E430D9"/>
    <w:rsid w:val="00E633AA"/>
    <w:rsid w:val="00E81BA3"/>
    <w:rsid w:val="00E95C86"/>
    <w:rsid w:val="00EC175F"/>
    <w:rsid w:val="00ED3D4C"/>
    <w:rsid w:val="00EE708A"/>
    <w:rsid w:val="00EE7119"/>
    <w:rsid w:val="00EF7A4E"/>
    <w:rsid w:val="00F128EF"/>
    <w:rsid w:val="00F167CD"/>
    <w:rsid w:val="00F42623"/>
    <w:rsid w:val="00F463DC"/>
    <w:rsid w:val="00F46B54"/>
    <w:rsid w:val="00F53A2C"/>
    <w:rsid w:val="00F72D04"/>
    <w:rsid w:val="00FA09A5"/>
    <w:rsid w:val="00FA0BFF"/>
    <w:rsid w:val="00FC2645"/>
    <w:rsid w:val="00FD7CCC"/>
    <w:rsid w:val="00FE12A8"/>
    <w:rsid w:val="00FE20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83BD0C"/>
  <w15:docId w15:val="{3412C1BC-7458-4788-BEF1-2B969FC4A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785A"/>
  </w:style>
  <w:style w:type="paragraph" w:styleId="Heading1">
    <w:name w:val="heading 1"/>
    <w:basedOn w:val="Normal"/>
    <w:next w:val="Normal"/>
    <w:link w:val="Heading1Char"/>
    <w:uiPriority w:val="9"/>
    <w:qFormat/>
    <w:rsid w:val="00BC71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Indent"/>
    <w:link w:val="Heading2Char"/>
    <w:qFormat/>
    <w:rsid w:val="00270AC5"/>
    <w:pPr>
      <w:keepNext/>
      <w:widowControl w:val="0"/>
      <w:tabs>
        <w:tab w:val="right" w:pos="8280"/>
      </w:tabs>
      <w:spacing w:line="260" w:lineRule="exact"/>
      <w:outlineLvl w:val="1"/>
    </w:pPr>
    <w:rPr>
      <w:rFonts w:ascii="Times New Roman" w:eastAsia="¡Ps2OcuAe" w:hAnsi="Times New Roman" w:cs="Times New Roman"/>
      <w:b/>
      <w:kern w:val="2"/>
      <w:sz w:val="24"/>
      <w:szCs w:val="20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33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335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270AC5"/>
    <w:rPr>
      <w:rFonts w:ascii="Times New Roman" w:eastAsia="¡Ps2OcuAe" w:hAnsi="Times New Roman" w:cs="Times New Roman"/>
      <w:b/>
      <w:kern w:val="2"/>
      <w:sz w:val="24"/>
      <w:szCs w:val="20"/>
      <w:lang w:eastAsia="zh-TW"/>
    </w:rPr>
  </w:style>
  <w:style w:type="paragraph" w:styleId="NormalIndent">
    <w:name w:val="Normal Indent"/>
    <w:basedOn w:val="Normal"/>
    <w:rsid w:val="00270AC5"/>
    <w:pPr>
      <w:widowControl w:val="0"/>
      <w:ind w:left="720"/>
    </w:pPr>
    <w:rPr>
      <w:rFonts w:ascii="Times New Roman" w:eastAsia="·s²Ó©úÅé" w:hAnsi="Times New Roman" w:cs="Times New Roman"/>
      <w:kern w:val="2"/>
      <w:sz w:val="24"/>
      <w:szCs w:val="20"/>
      <w:lang w:eastAsia="zh-TW"/>
    </w:rPr>
  </w:style>
  <w:style w:type="paragraph" w:styleId="BodyText">
    <w:name w:val="Body Text"/>
    <w:basedOn w:val="Normal"/>
    <w:link w:val="BodyTextChar"/>
    <w:rsid w:val="009B1670"/>
    <w:pPr>
      <w:widowControl w:val="0"/>
      <w:jc w:val="left"/>
    </w:pPr>
    <w:rPr>
      <w:rFonts w:ascii="Times New Roman" w:eastAsia="PMingLiU" w:hAnsi="Times New Roman" w:cs="Times New Roman"/>
      <w:b/>
      <w:bCs/>
      <w:kern w:val="2"/>
      <w:sz w:val="28"/>
      <w:szCs w:val="28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9B1670"/>
    <w:rPr>
      <w:rFonts w:ascii="Times New Roman" w:eastAsia="PMingLiU" w:hAnsi="Times New Roman" w:cs="Times New Roman"/>
      <w:b/>
      <w:bCs/>
      <w:kern w:val="2"/>
      <w:sz w:val="28"/>
      <w:szCs w:val="28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rsid w:val="00B6270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270A"/>
  </w:style>
  <w:style w:type="paragraph" w:styleId="Footer">
    <w:name w:val="footer"/>
    <w:basedOn w:val="Normal"/>
    <w:link w:val="FooterChar"/>
    <w:uiPriority w:val="99"/>
    <w:unhideWhenUsed/>
    <w:rsid w:val="00B627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270A"/>
  </w:style>
  <w:style w:type="paragraph" w:styleId="ListParagraph">
    <w:name w:val="List Paragraph"/>
    <w:basedOn w:val="Normal"/>
    <w:uiPriority w:val="34"/>
    <w:qFormat/>
    <w:rsid w:val="00BC71E7"/>
    <w:pPr>
      <w:widowControl w:val="0"/>
      <w:ind w:left="720"/>
      <w:contextualSpacing/>
      <w:jc w:val="both"/>
    </w:pPr>
    <w:rPr>
      <w:rFonts w:ascii="Century" w:eastAsia="MS Mincho" w:hAnsi="Century" w:cs="Times New Roman"/>
      <w:kern w:val="2"/>
      <w:sz w:val="21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BC71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numberpara">
    <w:name w:val="numberpara"/>
    <w:basedOn w:val="Normal"/>
    <w:rsid w:val="00BC71E7"/>
    <w:pPr>
      <w:spacing w:after="240"/>
      <w:jc w:val="both"/>
    </w:pPr>
    <w:rPr>
      <w:rFonts w:ascii="Arial" w:eastAsia="SimSun" w:hAnsi="Arial" w:cs="Times New Roman"/>
      <w:lang w:val="en-GB" w:eastAsia="en-US"/>
    </w:rPr>
  </w:style>
  <w:style w:type="paragraph" w:customStyle="1" w:styleId="TC1">
    <w:name w:val="TC1"/>
    <w:basedOn w:val="Normal"/>
    <w:uiPriority w:val="99"/>
    <w:qFormat/>
    <w:rsid w:val="00CC1589"/>
    <w:pPr>
      <w:numPr>
        <w:numId w:val="2"/>
      </w:numPr>
      <w:contextualSpacing/>
      <w:jc w:val="both"/>
    </w:pPr>
    <w:rPr>
      <w:rFonts w:ascii="Times New Roman" w:eastAsia="PMingLiU" w:hAnsi="Times New Roman" w:cs="Times New Roman"/>
      <w:sz w:val="21"/>
      <w:szCs w:val="21"/>
      <w:lang w:val="en-GB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137E98"/>
    <w:pPr>
      <w:spacing w:after="200"/>
    </w:pPr>
    <w:rPr>
      <w:i/>
      <w:iCs/>
      <w:color w:val="1F497D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857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57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57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57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57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8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2677</Words>
  <Characters>15265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Denise</cp:lastModifiedBy>
  <cp:revision>2</cp:revision>
  <cp:lastPrinted>2020-06-09T04:13:00Z</cp:lastPrinted>
  <dcterms:created xsi:type="dcterms:W3CDTF">2020-07-20T02:49:00Z</dcterms:created>
  <dcterms:modified xsi:type="dcterms:W3CDTF">2020-07-20T02:49:00Z</dcterms:modified>
</cp:coreProperties>
</file>